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2FDE" w14:textId="77777777" w:rsidR="00614BD1" w:rsidRPr="00CC3D37" w:rsidRDefault="00F70D63" w:rsidP="00614BD1">
      <w:pPr>
        <w:spacing w:after="0" w:line="240" w:lineRule="auto"/>
        <w:ind w:left="0" w:right="-432" w:firstLine="0"/>
        <w:jc w:val="both"/>
        <w:rPr>
          <w:rFonts w:asciiTheme="minorHAnsi" w:hAnsiTheme="minorHAnsi" w:cstheme="minorHAnsi"/>
          <w:noProof/>
          <w:color w:val="auto"/>
          <w:szCs w:val="20"/>
        </w:rPr>
      </w:pPr>
      <w:bookmarkStart w:id="0" w:name="_Hlk64885956"/>
      <w:r w:rsidRPr="00CC3D37">
        <w:rPr>
          <w:rFonts w:asciiTheme="minorHAnsi" w:hAnsiTheme="minorHAnsi" w:cstheme="minorHAnsi"/>
          <w:noProof/>
          <w:color w:val="auto"/>
          <w:szCs w:val="20"/>
        </w:rPr>
        <w:tab/>
      </w:r>
      <w:bookmarkEnd w:id="0"/>
      <w:r w:rsidR="00614BD1" w:rsidRPr="00CC3D37">
        <w:rPr>
          <w:rFonts w:asciiTheme="minorHAnsi" w:hAnsiTheme="minorHAnsi" w:cstheme="minorHAnsi"/>
          <w:noProof/>
          <w:color w:val="auto"/>
          <w:szCs w:val="20"/>
        </w:rPr>
        <w:tab/>
      </w:r>
      <w:r w:rsidR="00614BD1" w:rsidRPr="00CC3D37">
        <w:rPr>
          <w:rFonts w:asciiTheme="minorHAnsi" w:hAnsiTheme="minorHAnsi" w:cstheme="minorHAnsi"/>
          <w:noProof/>
          <w:color w:val="auto"/>
          <w:szCs w:val="20"/>
        </w:rPr>
        <w:tab/>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noProof/>
          <w:color w:val="auto"/>
          <w:szCs w:val="20"/>
        </w:rPr>
        <w:drawing>
          <wp:inline distT="0" distB="0" distL="0" distR="0" wp14:anchorId="01129FBB" wp14:editId="42866BC7">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b/>
          <w:noProof/>
          <w:color w:val="auto"/>
          <w:szCs w:val="20"/>
        </w:rPr>
        <w:drawing>
          <wp:inline distT="0" distB="0" distL="0" distR="0" wp14:anchorId="39E17687" wp14:editId="198CF80E">
            <wp:extent cx="819150" cy="8001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00100"/>
                    </a:xfrm>
                    <a:prstGeom prst="rect">
                      <a:avLst/>
                    </a:prstGeom>
                  </pic:spPr>
                </pic:pic>
              </a:graphicData>
            </a:graphic>
          </wp:inline>
        </w:drawing>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noProof/>
          <w:color w:val="auto"/>
          <w:szCs w:val="20"/>
        </w:rPr>
        <w:t xml:space="preserve">   </w:t>
      </w:r>
      <w:r w:rsidR="00614BD1" w:rsidRPr="00CC3D37">
        <w:rPr>
          <w:rFonts w:asciiTheme="minorHAnsi" w:hAnsiTheme="minorHAnsi" w:cstheme="minorHAnsi"/>
          <w:noProof/>
          <w:szCs w:val="20"/>
        </w:rPr>
        <w:drawing>
          <wp:inline distT="0" distB="0" distL="0" distR="0" wp14:anchorId="5014F0D9" wp14:editId="545BDF2F">
            <wp:extent cx="845820" cy="792480"/>
            <wp:effectExtent l="0" t="0" r="0" b="0"/>
            <wp:docPr id="1" name="Picture 1" descr="A purple and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20650" name="Picture 1" descr="A purple and black hexago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92480"/>
                    </a:xfrm>
                    <a:prstGeom prst="rect">
                      <a:avLst/>
                    </a:prstGeom>
                    <a:noFill/>
                    <a:ln>
                      <a:noFill/>
                    </a:ln>
                  </pic:spPr>
                </pic:pic>
              </a:graphicData>
            </a:graphic>
          </wp:inline>
        </w:drawing>
      </w:r>
    </w:p>
    <w:p w14:paraId="708C0FFE" w14:textId="77777777" w:rsidR="00614BD1" w:rsidRPr="00CC3D37" w:rsidRDefault="00614BD1" w:rsidP="00614BD1">
      <w:pPr>
        <w:spacing w:after="0" w:line="240" w:lineRule="auto"/>
        <w:ind w:left="0" w:right="-432" w:firstLine="0"/>
        <w:jc w:val="both"/>
        <w:rPr>
          <w:rFonts w:asciiTheme="minorHAnsi" w:hAnsiTheme="minorHAnsi" w:cstheme="minorHAnsi"/>
          <w:noProof/>
          <w:color w:val="auto"/>
          <w:szCs w:val="20"/>
        </w:rPr>
      </w:pPr>
    </w:p>
    <w:p w14:paraId="484E73E4" w14:textId="77777777" w:rsidR="00614BD1" w:rsidRPr="00CC3D37" w:rsidRDefault="00614BD1" w:rsidP="00614BD1">
      <w:pPr>
        <w:spacing w:after="0" w:line="240" w:lineRule="auto"/>
        <w:ind w:left="0" w:right="-432" w:firstLine="0"/>
        <w:jc w:val="both"/>
        <w:rPr>
          <w:rFonts w:asciiTheme="minorHAnsi" w:hAnsiTheme="minorHAnsi" w:cstheme="minorHAnsi"/>
          <w:noProof/>
          <w:color w:val="auto"/>
          <w:szCs w:val="20"/>
        </w:rPr>
      </w:pPr>
      <w:r w:rsidRPr="00CC3D37">
        <w:rPr>
          <w:rFonts w:asciiTheme="minorHAnsi" w:hAnsiTheme="minorHAnsi" w:cstheme="minorHAnsi"/>
          <w:b/>
          <w:noProof/>
          <w:color w:val="auto"/>
          <w:szCs w:val="20"/>
        </w:rPr>
        <w:t>Name :</w:t>
      </w:r>
      <w:r w:rsidRPr="00CC3D37">
        <w:rPr>
          <w:rFonts w:asciiTheme="minorHAnsi" w:hAnsiTheme="minorHAnsi" w:cstheme="minorHAnsi"/>
          <w:noProof/>
          <w:color w:val="auto"/>
          <w:szCs w:val="20"/>
        </w:rPr>
        <w:t xml:space="preserve"> Ujwal Veggalam</w:t>
      </w:r>
    </w:p>
    <w:p w14:paraId="04C0CBF9" w14:textId="17FEAF6F" w:rsidR="00614BD1" w:rsidRPr="00CC3D37" w:rsidRDefault="00614BD1" w:rsidP="00614BD1">
      <w:pPr>
        <w:pStyle w:val="BodyText"/>
        <w:spacing w:before="7"/>
        <w:jc w:val="both"/>
        <w:rPr>
          <w:rFonts w:asciiTheme="minorHAnsi" w:hAnsiTheme="minorHAnsi" w:cstheme="minorHAnsi"/>
          <w:sz w:val="20"/>
          <w:szCs w:val="20"/>
          <w:lang w:val="en-IN"/>
        </w:rPr>
      </w:pPr>
      <w:r w:rsidRPr="00CC3D37">
        <w:rPr>
          <w:rFonts w:asciiTheme="minorHAnsi" w:hAnsiTheme="minorHAnsi" w:cstheme="minorHAnsi"/>
          <w:b/>
          <w:sz w:val="20"/>
          <w:szCs w:val="20"/>
          <w:lang w:val="en-IN"/>
        </w:rPr>
        <w:t xml:space="preserve">Mobile </w:t>
      </w:r>
      <w:proofErr w:type="gramStart"/>
      <w:r w:rsidRPr="00CC3D37">
        <w:rPr>
          <w:rFonts w:asciiTheme="minorHAnsi" w:hAnsiTheme="minorHAnsi" w:cstheme="minorHAnsi"/>
          <w:b/>
          <w:sz w:val="20"/>
          <w:szCs w:val="20"/>
          <w:lang w:val="en-IN"/>
        </w:rPr>
        <w:t>Number</w:t>
      </w:r>
      <w:r w:rsidR="00FC7C1E">
        <w:rPr>
          <w:rFonts w:asciiTheme="minorHAnsi" w:hAnsiTheme="minorHAnsi" w:cstheme="minorHAnsi"/>
          <w:b/>
          <w:sz w:val="20"/>
          <w:szCs w:val="20"/>
          <w:lang w:val="en-IN"/>
        </w:rPr>
        <w:t xml:space="preserve"> :</w:t>
      </w:r>
      <w:proofErr w:type="gramEnd"/>
      <w:r w:rsidR="00FC7C1E">
        <w:rPr>
          <w:rFonts w:asciiTheme="minorHAnsi" w:hAnsiTheme="minorHAnsi" w:cstheme="minorHAnsi"/>
          <w:b/>
          <w:sz w:val="20"/>
          <w:szCs w:val="20"/>
          <w:lang w:val="en-IN"/>
        </w:rPr>
        <w:t xml:space="preserve"> </w:t>
      </w:r>
      <w:r w:rsidR="00FC7C1E" w:rsidRPr="00FC7C1E">
        <w:rPr>
          <w:rFonts w:asciiTheme="minorHAnsi" w:hAnsiTheme="minorHAnsi" w:cstheme="minorHAnsi"/>
          <w:b/>
          <w:sz w:val="20"/>
          <w:szCs w:val="20"/>
          <w:lang w:val="en-IN"/>
        </w:rPr>
        <w:t>+1 402 570-1888</w:t>
      </w:r>
    </w:p>
    <w:p w14:paraId="735DB046" w14:textId="20ABCEB5" w:rsidR="00614BD1" w:rsidRPr="00CC3D37" w:rsidRDefault="00614BD1" w:rsidP="00614BD1">
      <w:pPr>
        <w:spacing w:after="0" w:line="240" w:lineRule="auto"/>
        <w:ind w:left="0" w:right="-432" w:firstLine="0"/>
        <w:jc w:val="both"/>
        <w:rPr>
          <w:rFonts w:asciiTheme="minorHAnsi" w:eastAsia="Cambria" w:hAnsiTheme="minorHAnsi" w:cstheme="minorHAnsi"/>
          <w:b/>
          <w:szCs w:val="20"/>
        </w:rPr>
      </w:pPr>
      <w:r w:rsidRPr="00CC3D37">
        <w:rPr>
          <w:rFonts w:asciiTheme="minorHAnsi" w:hAnsiTheme="minorHAnsi" w:cstheme="minorHAnsi"/>
          <w:b/>
          <w:szCs w:val="20"/>
          <w:lang w:val="en-IN"/>
        </w:rPr>
        <w:t xml:space="preserve">Email ID: </w:t>
      </w:r>
      <w:hyperlink r:id="rId10" w:tgtFrame="_blank" w:tooltip="mailto:ujjwaldev018@gmail.com" w:history="1">
        <w:r w:rsidR="003B3E8E" w:rsidRPr="003B3E8E">
          <w:rPr>
            <w:rStyle w:val="Hyperlink"/>
            <w:rFonts w:asciiTheme="minorHAnsi" w:hAnsiTheme="minorHAnsi" w:cstheme="minorHAnsi"/>
            <w:b/>
            <w:szCs w:val="20"/>
          </w:rPr>
          <w:t>ujjwaldev018@gmail.com</w:t>
        </w:r>
      </w:hyperlink>
    </w:p>
    <w:p w14:paraId="6C405CB2" w14:textId="77777777" w:rsidR="00614BD1" w:rsidRPr="00CC3D37" w:rsidRDefault="00614BD1" w:rsidP="00614BD1">
      <w:pPr>
        <w:spacing w:after="0" w:line="240" w:lineRule="auto"/>
        <w:ind w:left="0" w:right="-432" w:firstLine="0"/>
        <w:jc w:val="both"/>
        <w:rPr>
          <w:rFonts w:asciiTheme="minorHAnsi" w:eastAsia="Cambria" w:hAnsiTheme="minorHAnsi" w:cstheme="minorHAnsi"/>
          <w:b/>
          <w:szCs w:val="20"/>
        </w:rPr>
      </w:pPr>
      <w:r w:rsidRPr="00CC3D37">
        <w:rPr>
          <w:rFonts w:asciiTheme="minorHAnsi" w:eastAsia="Cambria" w:hAnsiTheme="minorHAnsi" w:cstheme="minorHAnsi"/>
          <w:b/>
          <w:szCs w:val="20"/>
        </w:rPr>
        <w:t>https://www.linkedin.com/in/ujwal-v/</w:t>
      </w:r>
    </w:p>
    <w:p w14:paraId="322215CB" w14:textId="7C310ED3" w:rsidR="00FC0376" w:rsidRPr="00CC3D37" w:rsidRDefault="00FC0376" w:rsidP="00614BD1">
      <w:pPr>
        <w:spacing w:after="0" w:line="240" w:lineRule="auto"/>
        <w:ind w:left="0" w:right="-432" w:firstLine="0"/>
        <w:jc w:val="both"/>
        <w:rPr>
          <w:rFonts w:asciiTheme="minorHAnsi" w:hAnsiTheme="minorHAnsi" w:cstheme="minorHAnsi"/>
          <w:color w:val="auto"/>
          <w:szCs w:val="20"/>
        </w:rPr>
      </w:pPr>
    </w:p>
    <w:p w14:paraId="3117C37C" w14:textId="77777777" w:rsidR="003420CB" w:rsidRPr="00CC3D37" w:rsidRDefault="003420CB" w:rsidP="003420CB">
      <w:pPr>
        <w:pStyle w:val="Normal1"/>
        <w:shd w:val="clear" w:color="auto" w:fill="BFBFBF"/>
        <w:ind w:left="0"/>
        <w:rPr>
          <w:rFonts w:asciiTheme="minorHAnsi" w:hAnsiTheme="minorHAnsi" w:cstheme="minorHAnsi"/>
          <w:b/>
          <w:sz w:val="20"/>
          <w:szCs w:val="20"/>
        </w:rPr>
      </w:pPr>
      <w:r w:rsidRPr="00CC3D37">
        <w:rPr>
          <w:rFonts w:asciiTheme="minorHAnsi" w:hAnsiTheme="minorHAnsi" w:cstheme="minorHAnsi"/>
          <w:b/>
          <w:sz w:val="20"/>
          <w:szCs w:val="20"/>
        </w:rPr>
        <w:t>Profile Summary</w:t>
      </w:r>
    </w:p>
    <w:p w14:paraId="7E854AC5" w14:textId="044DC115" w:rsidR="001C42DF" w:rsidRPr="00CC3D37" w:rsidRDefault="009C5619"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 Have </w:t>
      </w:r>
      <w:r w:rsidR="003B63F3" w:rsidRPr="00CC3D37">
        <w:rPr>
          <w:rFonts w:asciiTheme="minorHAnsi" w:hAnsiTheme="minorHAnsi" w:cstheme="minorHAnsi"/>
          <w:color w:val="000000" w:themeColor="text1"/>
          <w:szCs w:val="20"/>
        </w:rPr>
        <w:t>10</w:t>
      </w:r>
      <w:r w:rsidR="00E43380" w:rsidRPr="00CC3D37">
        <w:rPr>
          <w:rFonts w:asciiTheme="minorHAnsi" w:hAnsiTheme="minorHAnsi" w:cstheme="minorHAnsi"/>
          <w:color w:val="000000" w:themeColor="text1"/>
          <w:szCs w:val="20"/>
        </w:rPr>
        <w:t xml:space="preserve"> </w:t>
      </w:r>
      <w:bookmarkStart w:id="1" w:name="_Hlk67418317"/>
      <w:r w:rsidR="00B632A4" w:rsidRPr="00CC3D37">
        <w:rPr>
          <w:rFonts w:asciiTheme="minorHAnsi" w:hAnsiTheme="minorHAnsi" w:cstheme="minorHAnsi"/>
          <w:color w:val="000000" w:themeColor="text1"/>
          <w:szCs w:val="20"/>
        </w:rPr>
        <w:t xml:space="preserve">Years </w:t>
      </w:r>
      <w:r w:rsidR="001C42DF" w:rsidRPr="00CC3D37">
        <w:rPr>
          <w:rFonts w:asciiTheme="minorHAnsi" w:hAnsiTheme="minorHAnsi" w:cstheme="minorHAnsi"/>
          <w:color w:val="000000" w:themeColor="text1"/>
          <w:szCs w:val="20"/>
        </w:rPr>
        <w:t xml:space="preserve">of experience in automating, configuring and deploying instances on AWS and </w:t>
      </w:r>
      <w:r w:rsidR="00D8419C" w:rsidRPr="00CC3D37">
        <w:rPr>
          <w:rFonts w:asciiTheme="minorHAnsi" w:hAnsiTheme="minorHAnsi" w:cstheme="minorHAnsi"/>
          <w:color w:val="000000" w:themeColor="text1"/>
          <w:szCs w:val="20"/>
        </w:rPr>
        <w:tab/>
      </w:r>
      <w:r w:rsidR="001C42DF" w:rsidRPr="00CC3D37">
        <w:rPr>
          <w:rFonts w:asciiTheme="minorHAnsi" w:hAnsiTheme="minorHAnsi" w:cstheme="minorHAnsi"/>
          <w:color w:val="000000" w:themeColor="text1"/>
          <w:szCs w:val="20"/>
        </w:rPr>
        <w:t xml:space="preserve"> cloud. Experience in DevOps automation using Jenkins, Tomcat, Maven, Ant, Gradle, Git, Bitbucket, SVN, Bamboo, Bitbucket, Ansible, Chef, Docker, Kubernetes and Terraform in Linux Windows Administration.</w:t>
      </w:r>
    </w:p>
    <w:p w14:paraId="5A92660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with Linux environment including installing services and user management, proven experience with configuration management, monitoring tools, troubleshooting tools, and maintenance of cloud and DevOps Environment with Continuous integration and continuous delivery process (CI/CD) following Agile methodology and Software Development Life cycle (SDLC).</w:t>
      </w:r>
    </w:p>
    <w:p w14:paraId="3D61A53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creating DevOps operations with environments of Linux servers and AWS. Worked on developing infrastructure and deploying services using AWS services like VPC, S3, EBS, Route53, DNS, AMI, IAM, EC2, CloudWatch monitoring tool, Cloud Formation templates, Lambda functions.</w:t>
      </w:r>
    </w:p>
    <w:p w14:paraId="660BF410"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configuration management tools Ansible, Puppet and Chef. Experience with Binary repository: Nexus, build tools: Maven, Ant. Experience with application servers like Apache Tomcat, WebLogic, JBOSS and version control tools like GitHub, Bitbucket, SVN.</w:t>
      </w:r>
    </w:p>
    <w:p w14:paraId="739EF5C8" w14:textId="2C4C9334"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with Ansible, to automate the deployment of various applications and services. Also worked with Ansible to create Assistances. Used Ansible to manage Web applications, Environments configuration files, packages, Mount points and users.</w:t>
      </w:r>
    </w:p>
    <w:p w14:paraId="3447F00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Ansible Playbooks in Ansible Tower using YAML script and to deploy code to different servers Ansible tower is integrated with Jenkins. Created and used Playbooks in Ansible Tower and integrated tower with Jenkins to deploy code to different servers.</w:t>
      </w:r>
    </w:p>
    <w:p w14:paraId="46D0AF89"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configuring Chef Server/Workstation and bootstrapping Nodes, Wrote Chef Cookbooks and recipes using Ruby script. Performed testing with kitchen and unit testing. Managed the configurations of multiple servers using chef and bootstrapped instances and integrated with auto - scaling.</w:t>
      </w:r>
    </w:p>
    <w:p w14:paraId="4EEAF6E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Maintenance of Source Control Management Systems such as GIT and Subversion (SVN). Created tags, branches, merging and administrated software repository.</w:t>
      </w:r>
    </w:p>
    <w:p w14:paraId="270FF25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Proven experience with Continuous Integration and Continuous Deployment (CI/CD) methodologies with tools like SonarQube, Jenkins, Nexus and GIT.</w:t>
      </w:r>
    </w:p>
    <w:p w14:paraId="29D099F8" w14:textId="6D77CA38"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Azurecloudservices, Azurestorage, Azureactivedirectory, AzureServiceBus. Create and manage AzureA Tenants and configure application integration with Azured.</w:t>
      </w:r>
    </w:p>
    <w:p w14:paraId="42AF98E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deployment of several .NET and Java applications using CI/CD tools like Jenkins, Puppet and Chef in clustered environments.</w:t>
      </w:r>
    </w:p>
    <w:p w14:paraId="658ADA7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performing automated builds for .NET applications using Jenkins and managing the code in TFS and adding virtual IP’S and directories for applications on IIS web server.</w:t>
      </w:r>
    </w:p>
    <w:p w14:paraId="1AED138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Installed Jenkins/Plugins for GIT Repository, Setup SCM Polling for Immediate Build with Sonar Type Nexus Repository (Nexus Artifactory) and deployed Apps using custom modules through Chef.</w:t>
      </w:r>
    </w:p>
    <w:p w14:paraId="1412F04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Docker containerization. Collaborated with infrastructure and development support team to setup continuous delivery environment using Docker.</w:t>
      </w:r>
    </w:p>
    <w:p w14:paraId="359852D2"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Professional experience in Docker containerization. Worked together with development and infrastructure team to provide continuous delivery environment using Docker.</w:t>
      </w:r>
    </w:p>
    <w:p w14:paraId="2FAE0E45" w14:textId="338AE42D"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Professionally experienced with VMware Exa 5.1/5.5/6.5 Installation/Configuration/Administration with various virtualization components like vCenter, vSphere and also worked on migrating instances from different hosts in a network.</w:t>
      </w:r>
    </w:p>
    <w:p w14:paraId="4366279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Skilled with Linux Utilities: KICKSTART, SSH, User Management, Process Management, Memory Management, and Text processing tools, Log Management, Package Management, Disk Management and Swap Partition/Files Management.</w:t>
      </w:r>
    </w:p>
    <w:p w14:paraId="41097A0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installing, configuring, and management of MYSQL, SQL Server 2008/2012/</w:t>
      </w:r>
      <w:proofErr w:type="gramStart"/>
      <w:r w:rsidRPr="00CC3D37">
        <w:rPr>
          <w:rFonts w:asciiTheme="minorHAnsi" w:hAnsiTheme="minorHAnsi" w:cstheme="minorHAnsi"/>
          <w:color w:val="000000" w:themeColor="text1"/>
          <w:szCs w:val="20"/>
        </w:rPr>
        <w:t>2014 ,</w:t>
      </w:r>
      <w:proofErr w:type="gramEnd"/>
      <w:r w:rsidRPr="00CC3D37">
        <w:rPr>
          <w:rFonts w:asciiTheme="minorHAnsi" w:hAnsiTheme="minorHAnsi" w:cstheme="minorHAnsi"/>
          <w:color w:val="000000" w:themeColor="text1"/>
          <w:szCs w:val="20"/>
        </w:rPr>
        <w:t xml:space="preserve"> PostgreSQL, MongoDB &amp; Cassandra.</w:t>
      </w:r>
    </w:p>
    <w:p w14:paraId="239A9ABC"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Plenty of experience in working with services and in using various network protocols like HTTP, TCP/IP, SSH, UDP and SMTP.</w:t>
      </w:r>
    </w:p>
    <w:p w14:paraId="7D2EE95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Expertise in creating LVM (logical volumes), Volume groups and file systems. Increasing and reducing logical volumes, mounting and unmounting file systems.</w:t>
      </w:r>
    </w:p>
    <w:p w14:paraId="0BBBE1D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Highly experienced in installing and managing LVM: Logical volumes, Volume groups, and Physical Volumes on a bare metal. Making changes and extending the volume groups according to the requirements.</w:t>
      </w:r>
    </w:p>
    <w:p w14:paraId="41D4BAF8"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servers like Dell PowerEdge 620, HP Blade server and Dell PowerEdge 320. Efficiency in installing, configuring and implementing RAID technologies.</w:t>
      </w:r>
    </w:p>
    <w:p w14:paraId="1915943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installation, configuration and management of monitoring tools like Zabbix, Nagios, Splunk and logging tools like ELK to manage and monitor the applications.</w:t>
      </w:r>
    </w:p>
    <w:p w14:paraId="4E36B8DB" w14:textId="6BE3A678" w:rsidR="00C25D06" w:rsidRPr="00CC3D37" w:rsidRDefault="00C25D06" w:rsidP="001C42DF">
      <w:pPr>
        <w:spacing w:after="0" w:line="240" w:lineRule="auto"/>
        <w:ind w:left="0" w:firstLine="0"/>
        <w:jc w:val="both"/>
        <w:rPr>
          <w:rFonts w:asciiTheme="minorHAnsi" w:hAnsiTheme="minorHAnsi" w:cstheme="minorHAnsi"/>
          <w:szCs w:val="20"/>
        </w:rPr>
      </w:pPr>
    </w:p>
    <w:bookmarkEnd w:id="1"/>
    <w:p w14:paraId="70DF9F1F" w14:textId="77777777" w:rsidR="00886ACD" w:rsidRPr="00CC3D37" w:rsidRDefault="00886ACD" w:rsidP="00886ACD">
      <w:pPr>
        <w:tabs>
          <w:tab w:val="left" w:pos="360"/>
        </w:tabs>
        <w:spacing w:after="0" w:line="240" w:lineRule="auto"/>
        <w:ind w:left="72" w:hanging="360"/>
        <w:jc w:val="both"/>
        <w:rPr>
          <w:rFonts w:asciiTheme="minorHAnsi" w:hAnsiTheme="minorHAnsi" w:cstheme="minorHAnsi"/>
          <w:color w:val="auto"/>
          <w:szCs w:val="20"/>
        </w:rPr>
      </w:pPr>
    </w:p>
    <w:p w14:paraId="27E83B23" w14:textId="77777777" w:rsidR="00614BD1" w:rsidRPr="00CC3D37" w:rsidRDefault="00614BD1" w:rsidP="00614BD1">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Certifications:</w:t>
      </w:r>
    </w:p>
    <w:p w14:paraId="13318229" w14:textId="77777777" w:rsidR="00614BD1" w:rsidRPr="00CC3D37" w:rsidRDefault="00614BD1" w:rsidP="00614BD1">
      <w:pPr>
        <w:tabs>
          <w:tab w:val="left" w:pos="360"/>
        </w:tabs>
        <w:spacing w:after="0" w:line="240" w:lineRule="auto"/>
        <w:ind w:left="360" w:hanging="360"/>
        <w:jc w:val="both"/>
        <w:rPr>
          <w:rFonts w:asciiTheme="minorHAnsi" w:hAnsiTheme="minorHAnsi" w:cstheme="minorHAnsi"/>
          <w:color w:val="auto"/>
          <w:szCs w:val="20"/>
        </w:rPr>
      </w:pPr>
    </w:p>
    <w:p w14:paraId="6D5B2D91"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AWS Certified Solutions Architect Associate</w:t>
      </w:r>
    </w:p>
    <w:p w14:paraId="5DF0093D" w14:textId="39DAA620" w:rsidR="00614BD1" w:rsidRPr="00CC3D37" w:rsidRDefault="00C30E09"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Hash Corp</w:t>
      </w:r>
      <w:r w:rsidR="00614BD1" w:rsidRPr="00CC3D37">
        <w:rPr>
          <w:rFonts w:asciiTheme="minorHAnsi" w:hAnsiTheme="minorHAnsi" w:cstheme="minorHAnsi"/>
          <w:color w:val="auto"/>
          <w:szCs w:val="20"/>
        </w:rPr>
        <w:t xml:space="preserve"> Certified Terraform Associate</w:t>
      </w:r>
    </w:p>
    <w:p w14:paraId="5C9F42D9"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Docker Certified Associate</w:t>
      </w:r>
    </w:p>
    <w:p w14:paraId="64D468EE"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szCs w:val="20"/>
        </w:rPr>
        <w:t>Certified in AZ-900</w:t>
      </w:r>
    </w:p>
    <w:p w14:paraId="17D063FC" w14:textId="77777777" w:rsidR="00F70D63" w:rsidRPr="00CC3D37" w:rsidRDefault="00F70D63" w:rsidP="00F70D63">
      <w:pPr>
        <w:tabs>
          <w:tab w:val="left" w:pos="360"/>
        </w:tabs>
        <w:spacing w:after="0" w:line="240" w:lineRule="auto"/>
        <w:ind w:left="0" w:firstLine="0"/>
        <w:jc w:val="both"/>
        <w:rPr>
          <w:rFonts w:asciiTheme="minorHAnsi" w:eastAsia="Times New Roman" w:hAnsiTheme="minorHAnsi" w:cstheme="minorHAnsi"/>
          <w:b/>
          <w:color w:val="auto"/>
          <w:szCs w:val="20"/>
        </w:rPr>
      </w:pPr>
    </w:p>
    <w:p w14:paraId="40E13DAE" w14:textId="77777777" w:rsidR="00C30E09" w:rsidRPr="00CC3D37" w:rsidRDefault="00C30E09" w:rsidP="00F70D63">
      <w:pPr>
        <w:tabs>
          <w:tab w:val="left" w:pos="360"/>
        </w:tabs>
        <w:spacing w:after="0" w:line="240" w:lineRule="auto"/>
        <w:ind w:left="0" w:firstLine="0"/>
        <w:jc w:val="both"/>
        <w:rPr>
          <w:rFonts w:asciiTheme="minorHAnsi" w:hAnsiTheme="minorHAnsi" w:cstheme="minorHAnsi"/>
          <w:b/>
          <w:color w:val="auto"/>
          <w:szCs w:val="20"/>
        </w:rPr>
      </w:pPr>
    </w:p>
    <w:p w14:paraId="774F7D44" w14:textId="1423EA53" w:rsidR="00F70D63" w:rsidRPr="00CC3D37" w:rsidRDefault="00F70D63" w:rsidP="00F70D63">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TECHNICAL SKILLS</w:t>
      </w:r>
    </w:p>
    <w:p w14:paraId="3F8585C0" w14:textId="77777777" w:rsidR="00F70D63" w:rsidRPr="00CC3D37" w:rsidRDefault="00F70D63" w:rsidP="00F70D63">
      <w:pPr>
        <w:pStyle w:val="ListParagraph"/>
        <w:tabs>
          <w:tab w:val="left" w:pos="360"/>
        </w:tabs>
        <w:spacing w:after="0" w:line="240" w:lineRule="auto"/>
        <w:ind w:firstLine="0"/>
        <w:jc w:val="both"/>
        <w:rPr>
          <w:rFonts w:asciiTheme="minorHAnsi" w:hAnsiTheme="minorHAnsi" w:cstheme="minorHAnsi"/>
          <w:color w:val="auto"/>
          <w:szCs w:val="20"/>
        </w:rPr>
      </w:pPr>
    </w:p>
    <w:p w14:paraId="0068EDE5"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Version Control Tools:</w:t>
      </w:r>
      <w:r w:rsidRPr="00CC3D37">
        <w:rPr>
          <w:rFonts w:asciiTheme="minorHAnsi" w:hAnsiTheme="minorHAnsi" w:cstheme="minorHAnsi"/>
          <w:color w:val="auto"/>
          <w:szCs w:val="20"/>
        </w:rPr>
        <w:t xml:space="preserve"> Subversion, Gitlab, GitHub and Bitbucket</w:t>
      </w:r>
    </w:p>
    <w:p w14:paraId="547B272F"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Build Tools:</w:t>
      </w:r>
      <w:r w:rsidRPr="00CC3D37">
        <w:rPr>
          <w:rFonts w:asciiTheme="minorHAnsi" w:hAnsiTheme="minorHAnsi" w:cstheme="minorHAnsi"/>
          <w:color w:val="auto"/>
          <w:szCs w:val="20"/>
        </w:rPr>
        <w:t xml:space="preserve"> ANT, Maven, Ivy, Gradle, Bazel and Microsoft Build</w:t>
      </w:r>
    </w:p>
    <w:p w14:paraId="139B0A60"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Continuous Integration Tools:</w:t>
      </w:r>
      <w:r w:rsidRPr="00CC3D37">
        <w:rPr>
          <w:rFonts w:asciiTheme="minorHAnsi" w:hAnsiTheme="minorHAnsi" w:cstheme="minorHAnsi"/>
          <w:color w:val="auto"/>
          <w:szCs w:val="20"/>
        </w:rPr>
        <w:t xml:space="preserve"> Jenkins, Bamboo and TFS.</w:t>
      </w:r>
    </w:p>
    <w:p w14:paraId="3DE9ADA3" w14:textId="77C46360"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Artifact Management Tools:</w:t>
      </w:r>
      <w:r w:rsidRPr="00CC3D37">
        <w:rPr>
          <w:rFonts w:asciiTheme="minorHAnsi" w:hAnsiTheme="minorHAnsi" w:cstheme="minorHAnsi"/>
          <w:color w:val="auto"/>
          <w:szCs w:val="20"/>
        </w:rPr>
        <w:t xml:space="preserve"> </w:t>
      </w:r>
      <w:r w:rsidR="001C42DF" w:rsidRPr="00CC3D37">
        <w:rPr>
          <w:rFonts w:asciiTheme="minorHAnsi" w:hAnsiTheme="minorHAnsi" w:cstheme="minorHAnsi"/>
          <w:color w:val="auto"/>
          <w:szCs w:val="20"/>
        </w:rPr>
        <w:t>Frog</w:t>
      </w:r>
      <w:r w:rsidRPr="00CC3D37">
        <w:rPr>
          <w:rFonts w:asciiTheme="minorHAnsi" w:hAnsiTheme="minorHAnsi" w:cstheme="minorHAnsi"/>
          <w:color w:val="auto"/>
          <w:szCs w:val="20"/>
        </w:rPr>
        <w:t>, Artifactory and Nexus.</w:t>
      </w:r>
    </w:p>
    <w:p w14:paraId="48B718DC"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Configuration Management Tools:</w:t>
      </w:r>
      <w:r w:rsidRPr="00CC3D37">
        <w:rPr>
          <w:rFonts w:asciiTheme="minorHAnsi" w:hAnsiTheme="minorHAnsi" w:cstheme="minorHAnsi"/>
          <w:color w:val="auto"/>
          <w:szCs w:val="20"/>
        </w:rPr>
        <w:t xml:space="preserve"> Chef, Puppet, Ansible and Terraform</w:t>
      </w:r>
    </w:p>
    <w:p w14:paraId="3341972D"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Cloud Providers:</w:t>
      </w:r>
      <w:r w:rsidRPr="00CC3D37">
        <w:rPr>
          <w:rFonts w:asciiTheme="minorHAnsi" w:hAnsiTheme="minorHAnsi" w:cstheme="minorHAnsi"/>
          <w:color w:val="auto"/>
          <w:szCs w:val="20"/>
        </w:rPr>
        <w:t xml:space="preserve"> AWS, Azure and GCP</w:t>
      </w:r>
    </w:p>
    <w:p w14:paraId="7651585C"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Bug Tracking Tools:</w:t>
      </w:r>
      <w:r w:rsidRPr="00CC3D37">
        <w:rPr>
          <w:rFonts w:asciiTheme="minorHAnsi" w:hAnsiTheme="minorHAnsi" w:cstheme="minorHAnsi"/>
          <w:color w:val="auto"/>
          <w:szCs w:val="20"/>
        </w:rPr>
        <w:t xml:space="preserve"> Jira, REMEDY, Confluence and Bugzilla.</w:t>
      </w:r>
    </w:p>
    <w:p w14:paraId="29B7B869"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Monitoring Tools:</w:t>
      </w:r>
      <w:r w:rsidRPr="00CC3D37">
        <w:rPr>
          <w:rFonts w:asciiTheme="minorHAnsi" w:hAnsiTheme="minorHAnsi" w:cstheme="minorHAnsi"/>
          <w:color w:val="auto"/>
          <w:szCs w:val="20"/>
        </w:rPr>
        <w:t xml:space="preserve"> Splunk, Datadog, New relic, CloudWatch and Nagios</w:t>
      </w:r>
    </w:p>
    <w:p w14:paraId="082A58B5"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Scripting Tools:</w:t>
      </w:r>
      <w:r w:rsidRPr="00CC3D37">
        <w:rPr>
          <w:rFonts w:asciiTheme="minorHAnsi" w:hAnsiTheme="minorHAnsi" w:cstheme="minorHAnsi"/>
          <w:color w:val="auto"/>
          <w:szCs w:val="20"/>
        </w:rPr>
        <w:t xml:space="preserve"> Bash, Python, Groovy, Ruby and PowerShell</w:t>
      </w:r>
    </w:p>
    <w:p w14:paraId="5B99D2F2"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Application Servers/ Middleware:</w:t>
      </w:r>
      <w:r w:rsidRPr="00CC3D37">
        <w:rPr>
          <w:rFonts w:asciiTheme="minorHAnsi" w:hAnsiTheme="minorHAnsi" w:cstheme="minorHAnsi"/>
          <w:color w:val="auto"/>
          <w:szCs w:val="20"/>
        </w:rPr>
        <w:t xml:space="preserve"> Apache Tomcat, IIS, Nginx, WebSphere and JBOSS.</w:t>
      </w:r>
    </w:p>
    <w:p w14:paraId="373E7AC9"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Amazon Web Services:</w:t>
      </w:r>
      <w:r w:rsidRPr="00CC3D37">
        <w:rPr>
          <w:rFonts w:asciiTheme="minorHAnsi" w:hAnsiTheme="minorHAnsi" w:cstheme="minorHAnsi"/>
          <w:color w:val="auto"/>
          <w:szCs w:val="20"/>
        </w:rPr>
        <w:t xml:space="preserve"> EC2, S3, IAM, Route53, ALB, SES, SNS, RDS, Dynamo DB, ECS, Lambda, API GW, ECS, EKS, WAF, CloudFront and AWS Guard Duty.</w:t>
      </w:r>
    </w:p>
    <w:p w14:paraId="72F947EF" w14:textId="2A49B75C"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Azure Cloud Services:</w:t>
      </w:r>
      <w:r w:rsidRPr="00CC3D37">
        <w:rPr>
          <w:rFonts w:asciiTheme="minorHAnsi" w:hAnsiTheme="minorHAnsi" w:cstheme="minorHAnsi"/>
          <w:color w:val="auto"/>
          <w:szCs w:val="20"/>
        </w:rPr>
        <w:t xml:space="preserve"> Virtual Machines, Virtual Networks, Azure functions, Resource Groups, Azure Storage, Cosmos DB, Azure Active Directory, Azure Front Door, Service Bus, and Monitor</w:t>
      </w:r>
    </w:p>
    <w:p w14:paraId="604990A3"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Container Technologies:</w:t>
      </w:r>
      <w:r w:rsidRPr="00CC3D37">
        <w:rPr>
          <w:rFonts w:asciiTheme="minorHAnsi" w:hAnsiTheme="minorHAnsi" w:cstheme="minorHAnsi"/>
          <w:color w:val="auto"/>
          <w:szCs w:val="20"/>
        </w:rPr>
        <w:t xml:space="preserve"> Docker and Kubernetes</w:t>
      </w:r>
    </w:p>
    <w:p w14:paraId="4D5D4DF2"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22E7F68B"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2578787D" w14:textId="490EC183" w:rsidR="00CF4F71" w:rsidRPr="00CC3D37" w:rsidRDefault="00CF4F71" w:rsidP="00CF4F71">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 xml:space="preserve">Education: - </w:t>
      </w:r>
    </w:p>
    <w:p w14:paraId="2D0051C7"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4E77A6E9"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7AB4D697" w14:textId="1C0819A6" w:rsidR="00614BD1" w:rsidRPr="00CC3D37" w:rsidRDefault="00CF4F71" w:rsidP="00C30E09">
      <w:p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 xml:space="preserve">      </w:t>
      </w:r>
      <w:r w:rsidR="00614BD1" w:rsidRPr="00CC3D37">
        <w:rPr>
          <w:rFonts w:asciiTheme="minorHAnsi" w:hAnsiTheme="minorHAnsi" w:cstheme="minorHAnsi"/>
          <w:color w:val="000000" w:themeColor="text1"/>
          <w:szCs w:val="20"/>
        </w:rPr>
        <w:t>Bachelor's Degree in Anna University in 2014</w:t>
      </w:r>
    </w:p>
    <w:p w14:paraId="5F41776D" w14:textId="77777777" w:rsidR="00962952" w:rsidRPr="00CC3D37" w:rsidRDefault="00962952" w:rsidP="00962952">
      <w:pPr>
        <w:tabs>
          <w:tab w:val="left" w:pos="360"/>
        </w:tabs>
        <w:spacing w:after="0" w:line="240" w:lineRule="auto"/>
        <w:jc w:val="both"/>
        <w:rPr>
          <w:rFonts w:asciiTheme="minorHAnsi" w:hAnsiTheme="minorHAnsi" w:cstheme="minorHAnsi"/>
          <w:color w:val="auto"/>
          <w:szCs w:val="20"/>
        </w:rPr>
      </w:pPr>
    </w:p>
    <w:p w14:paraId="70A9ADD5"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02478E81" w14:textId="26BE615B" w:rsidR="00614BD1" w:rsidRPr="00CC3D37" w:rsidRDefault="00614BD1" w:rsidP="00962952">
      <w:pPr>
        <w:tabs>
          <w:tab w:val="left" w:pos="360"/>
        </w:tabs>
        <w:spacing w:after="0" w:line="240" w:lineRule="auto"/>
        <w:ind w:left="0" w:firstLine="0"/>
        <w:jc w:val="both"/>
        <w:rPr>
          <w:rFonts w:asciiTheme="minorHAnsi" w:hAnsiTheme="minorHAnsi" w:cstheme="minorHAnsi"/>
          <w:color w:val="auto"/>
          <w:szCs w:val="20"/>
        </w:rPr>
      </w:pPr>
    </w:p>
    <w:p w14:paraId="0E32AF6D" w14:textId="30E53256" w:rsidR="00614BD1" w:rsidRPr="00CC3D37" w:rsidRDefault="00C30E09" w:rsidP="00614BD1">
      <w:pPr>
        <w:spacing w:before="20" w:line="276" w:lineRule="auto"/>
        <w:ind w:left="0" w:firstLine="0"/>
        <w:rPr>
          <w:rFonts w:asciiTheme="minorHAnsi" w:hAnsiTheme="minorHAnsi" w:cstheme="minorHAnsi"/>
          <w:b/>
          <w:bCs/>
          <w:color w:val="000000" w:themeColor="text1"/>
          <w:szCs w:val="20"/>
        </w:rPr>
      </w:pPr>
      <w:r w:rsidRPr="00CC3D37">
        <w:rPr>
          <w:rFonts w:asciiTheme="minorHAnsi" w:hAnsiTheme="minorHAnsi" w:cstheme="minorHAnsi"/>
          <w:b/>
          <w:bCs/>
          <w:color w:val="000000" w:themeColor="text1"/>
          <w:szCs w:val="20"/>
        </w:rPr>
        <w:t>Client:</w:t>
      </w:r>
      <w:r w:rsidR="00614BD1" w:rsidRPr="00CC3D37">
        <w:rPr>
          <w:rFonts w:asciiTheme="minorHAnsi" w:hAnsiTheme="minorHAnsi" w:cstheme="minorHAnsi"/>
          <w:b/>
          <w:bCs/>
          <w:color w:val="000000" w:themeColor="text1"/>
          <w:szCs w:val="20"/>
        </w:rPr>
        <w:t xml:space="preserve"> FINASTRA FINANCIAL SOFTWARE SOLUTIONS    TX                        </w:t>
      </w:r>
      <w:r w:rsidR="00614BD1" w:rsidRPr="00CC3D37">
        <w:rPr>
          <w:rFonts w:asciiTheme="minorHAnsi" w:hAnsiTheme="minorHAnsi" w:cstheme="minorHAnsi"/>
          <w:b/>
          <w:bCs/>
          <w:color w:val="000000" w:themeColor="text1"/>
          <w:szCs w:val="20"/>
        </w:rPr>
        <w:tab/>
      </w:r>
      <w:r w:rsidR="00614BD1" w:rsidRPr="00CC3D37">
        <w:rPr>
          <w:rFonts w:asciiTheme="minorHAnsi" w:hAnsiTheme="minorHAnsi" w:cstheme="minorHAnsi"/>
          <w:b/>
          <w:bCs/>
          <w:color w:val="000000" w:themeColor="text1"/>
          <w:szCs w:val="20"/>
        </w:rPr>
        <w:tab/>
      </w:r>
      <w:r w:rsidR="00614BD1" w:rsidRPr="00CC3D37">
        <w:rPr>
          <w:rFonts w:asciiTheme="minorHAnsi" w:hAnsiTheme="minorHAnsi" w:cstheme="minorHAnsi"/>
          <w:b/>
          <w:bCs/>
          <w:color w:val="000000" w:themeColor="text1"/>
          <w:szCs w:val="20"/>
        </w:rPr>
        <w:tab/>
        <w:t xml:space="preserve"> Jul 2023–present</w:t>
      </w:r>
    </w:p>
    <w:p w14:paraId="486B6FD7" w14:textId="0354A4AC" w:rsidR="00886ACD" w:rsidRPr="00CC3D37" w:rsidRDefault="00886ACD" w:rsidP="00886ACD">
      <w:pPr>
        <w:spacing w:before="20" w:line="276" w:lineRule="auto"/>
        <w:ind w:left="0" w:firstLine="0"/>
        <w:rPr>
          <w:rFonts w:asciiTheme="minorHAnsi" w:hAnsiTheme="minorHAnsi" w:cstheme="minorHAnsi"/>
          <w:b/>
          <w:bCs/>
          <w:color w:val="000000" w:themeColor="text1"/>
          <w:szCs w:val="20"/>
        </w:rPr>
      </w:pPr>
      <w:r w:rsidRPr="00CC3D37">
        <w:rPr>
          <w:rFonts w:asciiTheme="minorHAnsi" w:hAnsiTheme="minorHAnsi" w:cstheme="minorHAnsi"/>
          <w:b/>
          <w:bCs/>
          <w:color w:val="000000" w:themeColor="text1"/>
          <w:szCs w:val="20"/>
        </w:rPr>
        <w:t xml:space="preserve">Role:  </w:t>
      </w:r>
      <w:bookmarkStart w:id="2" w:name="_Hlk52209879"/>
      <w:r w:rsidR="001222F1">
        <w:rPr>
          <w:rFonts w:asciiTheme="minorHAnsi" w:hAnsiTheme="minorHAnsi" w:cstheme="minorHAnsi"/>
          <w:b/>
          <w:bCs/>
          <w:color w:val="000000" w:themeColor="text1"/>
          <w:szCs w:val="20"/>
        </w:rPr>
        <w:t xml:space="preserve">AWS </w:t>
      </w:r>
      <w:r w:rsidRPr="00CC3D37">
        <w:rPr>
          <w:rFonts w:asciiTheme="minorHAnsi" w:hAnsiTheme="minorHAnsi" w:cstheme="minorHAnsi"/>
          <w:b/>
          <w:bCs/>
          <w:color w:val="000000" w:themeColor="text1"/>
          <w:szCs w:val="20"/>
        </w:rPr>
        <w:t>DevOps Engineer</w:t>
      </w:r>
    </w:p>
    <w:bookmarkEnd w:id="2"/>
    <w:p w14:paraId="144994DE" w14:textId="01A53B2B" w:rsidR="001C42DF" w:rsidRPr="00CC3D37" w:rsidRDefault="00886ACD" w:rsidP="001C42DF">
      <w:pPr>
        <w:pStyle w:val="NoSpacing"/>
        <w:tabs>
          <w:tab w:val="left" w:pos="3840"/>
        </w:tabs>
        <w:spacing w:line="276" w:lineRule="auto"/>
        <w:jc w:val="both"/>
        <w:rPr>
          <w:rFonts w:asciiTheme="minorHAnsi" w:eastAsia="Calibri" w:hAnsiTheme="minorHAnsi" w:cstheme="minorHAnsi"/>
          <w:b/>
          <w:bCs/>
          <w:color w:val="000000" w:themeColor="text1"/>
          <w:sz w:val="20"/>
          <w:szCs w:val="20"/>
        </w:rPr>
      </w:pPr>
      <w:r w:rsidRPr="00CC3D37">
        <w:rPr>
          <w:rFonts w:asciiTheme="minorHAnsi" w:eastAsia="Calibri" w:hAnsiTheme="minorHAnsi" w:cstheme="minorHAnsi"/>
          <w:b/>
          <w:bCs/>
          <w:color w:val="000000" w:themeColor="text1"/>
          <w:sz w:val="20"/>
          <w:szCs w:val="20"/>
        </w:rPr>
        <w:t>Responsibilities:</w:t>
      </w:r>
    </w:p>
    <w:p w14:paraId="0E28BB82" w14:textId="77777777" w:rsidR="001C42DF" w:rsidRPr="00CC3D37" w:rsidRDefault="001C42DF" w:rsidP="001C42DF">
      <w:pPr>
        <w:pStyle w:val="NoSpacing"/>
        <w:tabs>
          <w:tab w:val="left" w:pos="3840"/>
        </w:tabs>
        <w:spacing w:line="276" w:lineRule="auto"/>
        <w:jc w:val="both"/>
        <w:rPr>
          <w:rFonts w:asciiTheme="minorHAnsi" w:eastAsia="Calibri" w:hAnsiTheme="minorHAnsi" w:cstheme="minorHAnsi"/>
          <w:b/>
          <w:bCs/>
          <w:color w:val="000000" w:themeColor="text1"/>
          <w:sz w:val="20"/>
          <w:szCs w:val="20"/>
        </w:rPr>
      </w:pPr>
    </w:p>
    <w:p w14:paraId="65E0CFD4" w14:textId="35056E6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&amp; Implemented Configuration Management (PowerShell DSC)</w:t>
      </w:r>
    </w:p>
    <w:p w14:paraId="7C91E748"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to configure alert notification to monitor CPU metrics, VM health’s and events logs.</w:t>
      </w:r>
    </w:p>
    <w:p w14:paraId="0462AB3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VNETs and site-site VPN using PowerShell and deployed VMs into various subnets and enabled communications between subnets.</w:t>
      </w:r>
    </w:p>
    <w:p w14:paraId="58504D8D"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Developed PowerShell scripts and ARM templates to automate the provisioning and deployment process.</w:t>
      </w:r>
    </w:p>
    <w:p w14:paraId="17605B07" w14:textId="4A2A6C8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Successfully created Kubernetes pipeline of deployment &amp; operation activities where all code is written in java, python&amp; stored into bitbucket, for staging &amp; testing purpose.</w:t>
      </w:r>
    </w:p>
    <w:p w14:paraId="6690CFFE" w14:textId="2C6CBF4B"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Automated various infrastructure activities like Continuous Deployment, Application Server setup, stack monitoring using Ansible Playbooks using Jenkins.</w:t>
      </w:r>
    </w:p>
    <w:p w14:paraId="62F35D9C" w14:textId="71A1A439"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Extensive knowledge of GCP services such as Compute Engine, Kubernetes Engine, Cloud Storage, and Cloud Pub/Sub.</w:t>
      </w:r>
    </w:p>
    <w:p w14:paraId="61261AF0" w14:textId="470550E7"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Proven experience in designing and implementing highly available and fault-tolerant systems on GCP. - Strong understanding of containerization and microservices architecture with Docker and Kubernetes on GCP.</w:t>
      </w:r>
    </w:p>
    <w:p w14:paraId="5C8822CE" w14:textId="163B218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Efficient in Build and configuration of infrastructure in cloud development through the usage of Terraform tool as Isac, and ability of modifying the Terraform modules based on the requirement of development project.</w:t>
      </w:r>
    </w:p>
    <w:p w14:paraId="758205F7" w14:textId="6DCA3F13"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 xml:space="preserve">Expertise in monitoring and logging tools such as Prometheus, Grafana, and </w:t>
      </w:r>
      <w:proofErr w:type="spellStart"/>
      <w:r w:rsidRPr="00CC3D37">
        <w:rPr>
          <w:rFonts w:asciiTheme="minorHAnsi" w:hAnsiTheme="minorHAnsi" w:cstheme="minorHAnsi"/>
          <w:color w:val="353740"/>
          <w:szCs w:val="20"/>
        </w:rPr>
        <w:t>Stackdriver</w:t>
      </w:r>
      <w:proofErr w:type="spellEnd"/>
      <w:r w:rsidRPr="00CC3D37">
        <w:rPr>
          <w:rFonts w:asciiTheme="minorHAnsi" w:hAnsiTheme="minorHAnsi" w:cstheme="minorHAnsi"/>
          <w:color w:val="353740"/>
          <w:szCs w:val="20"/>
        </w:rPr>
        <w:t xml:space="preserve"> for GCP environments.</w:t>
      </w:r>
    </w:p>
    <w:p w14:paraId="6DAC2960" w14:textId="6651B8EB"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AWS EBS volumes for storing application files for use with AWS EC2 instances whenever they are mounted to them and installed Pivotal Cloud Foundry (PCF) on EC2 to manage containers created by PCF.</w:t>
      </w:r>
    </w:p>
    <w:p w14:paraId="682FF26D" w14:textId="0060EE41"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Excellent troubleshooting and problem-solving skills with the ability to troubleshoot complex system issues on GCP.</w:t>
      </w:r>
    </w:p>
    <w:p w14:paraId="00BC415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Setting GitLab repository and Runner for build automation.</w:t>
      </w:r>
    </w:p>
    <w:p w14:paraId="512344A7" w14:textId="635BC460"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Creation of file for kicking build process in stages that run in docker container.</w:t>
      </w:r>
    </w:p>
    <w:p w14:paraId="510D8E4A" w14:textId="4A43BE64"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custom DSC roles.</w:t>
      </w:r>
    </w:p>
    <w:p w14:paraId="23EBD07B" w14:textId="4B084EF0"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Demonstrated experience in effectively implementing SRE and DevOps practices with Google Cloud Platform (GCP).</w:t>
      </w:r>
    </w:p>
    <w:p w14:paraId="1018871A" w14:textId="47098BD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Infrastructure as code (Isac) using CloudFormation templates and Puppet</w:t>
      </w:r>
    </w:p>
    <w:p w14:paraId="1803983C"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pipelines for deploying code from GitHub to Kubernetes (K8s) cluster in the form of Docker containers using Spinnaker platform.</w:t>
      </w:r>
    </w:p>
    <w:p w14:paraId="5CF3FA9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Involved in designing and deploying multitude applications utilizing almost all of the </w:t>
      </w:r>
      <w:proofErr w:type="gramStart"/>
      <w:r w:rsidRPr="00CC3D37">
        <w:rPr>
          <w:rFonts w:asciiTheme="minorHAnsi" w:hAnsiTheme="minorHAnsi" w:cstheme="minorHAnsi"/>
          <w:color w:val="000000" w:themeColor="text1"/>
          <w:szCs w:val="20"/>
        </w:rPr>
        <w:t>AWS</w:t>
      </w:r>
      <w:proofErr w:type="gramEnd"/>
      <w:r w:rsidRPr="00CC3D37">
        <w:rPr>
          <w:rFonts w:asciiTheme="minorHAnsi" w:hAnsiTheme="minorHAnsi" w:cstheme="minorHAnsi"/>
          <w:color w:val="000000" w:themeColor="text1"/>
          <w:szCs w:val="20"/>
        </w:rPr>
        <w:t xml:space="preserve"> stack (Including EC2, Route53, S3, RDS, Dynamo DB, SNS, SQS, IAM) focusing on high-availability, fault tolerance, and auto-scaling.</w:t>
      </w:r>
    </w:p>
    <w:p w14:paraId="16E0F63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Micro services development using spring boot and deployment in Pivotal Cloud Foundry (PCF).</w:t>
      </w:r>
    </w:p>
    <w:p w14:paraId="4F52EF9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Agile coaching toward ACCM.</w:t>
      </w:r>
    </w:p>
    <w:p w14:paraId="3BBDD8C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Scrum team member and agile champion, retrospectives, planning poker, agile estimation.</w:t>
      </w:r>
    </w:p>
    <w:p w14:paraId="7D33411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Configuring JUnit coverage report and Integration Test cases as part of build in GitLab Runner.</w:t>
      </w:r>
    </w:p>
    <w:p w14:paraId="3254B23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build workflows using Gradle, Gitlab-CI, Docker and OpenShift.</w:t>
      </w:r>
    </w:p>
    <w:p w14:paraId="764513D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and Configured the TFS with in multi -platform environments.</w:t>
      </w:r>
    </w:p>
    <w:p w14:paraId="5316D34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Involved in the Code migration from TFS to </w:t>
      </w:r>
      <w:proofErr w:type="spellStart"/>
      <w:r w:rsidRPr="00CC3D37">
        <w:rPr>
          <w:rFonts w:asciiTheme="minorHAnsi" w:hAnsiTheme="minorHAnsi" w:cstheme="minorHAnsi"/>
          <w:color w:val="000000" w:themeColor="text1"/>
          <w:szCs w:val="20"/>
        </w:rPr>
        <w:t>Git</w:t>
      </w:r>
      <w:proofErr w:type="spellEnd"/>
      <w:r w:rsidRPr="00CC3D37">
        <w:rPr>
          <w:rFonts w:asciiTheme="minorHAnsi" w:hAnsiTheme="minorHAnsi" w:cstheme="minorHAnsi"/>
          <w:color w:val="000000" w:themeColor="text1"/>
          <w:szCs w:val="20"/>
        </w:rPr>
        <w:t xml:space="preserve"> repo.</w:t>
      </w:r>
    </w:p>
    <w:p w14:paraId="2DB34EA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TFS/GIT responsibilities include maintaining the version control system (branching model, security), creation and maintenance of build definitions\scripts, and the setup of work item areas and iterations</w:t>
      </w:r>
    </w:p>
    <w:p w14:paraId="52DC9DE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the TFS and VSS Repositories for the Code check in and checkout for different Branches.</w:t>
      </w:r>
    </w:p>
    <w:p w14:paraId="74A1925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Our DevOps solution includes the functions of build, deploy, automation test control, generating reports and notification services with an end goal of continuous integration in a data center and Cloud (AWS environment).</w:t>
      </w:r>
    </w:p>
    <w:p w14:paraId="0E00AF1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Maintained and automated the scripts by using Python for automated deployments.</w:t>
      </w:r>
    </w:p>
    <w:p w14:paraId="00DB62D0"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 and monitor scalable infrastructure on Amazon web services (AWS) &amp; configuration management using Chef.</w:t>
      </w:r>
    </w:p>
    <w:p w14:paraId="7B6A6A33" w14:textId="0493FB1E"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Ansible playbooks to manage Web Applications, Environments configuration files, Users, Mount, points and packages. Implemented Continuous Integration using Jenkins and GIT.</w:t>
      </w:r>
    </w:p>
    <w:p w14:paraId="3C791FEA" w14:textId="1342831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 with helm charts for deployment manager to use of charts and templates for listed file names.</w:t>
      </w:r>
    </w:p>
    <w:p w14:paraId="0DCA1CEB" w14:textId="4BD4306C"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Poseurs typologies (PSP) in AKS for required best practices and the ability to control what pods to be controlled, scheduled in AKS cluster prevents some possible security vulnerabilities or privilege Escalations.</w:t>
      </w:r>
    </w:p>
    <w:p w14:paraId="052945F7" w14:textId="3F37FC5F"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Twist lock for rule-based access control policy system for Docker and Kubernetes containers to scan monitor events, runtime, vulnerabilities, Compliance for containers, images, Hosts, Registry, Jenkins Jobs.</w:t>
      </w:r>
    </w:p>
    <w:p w14:paraId="1B6DDB04" w14:textId="634B167E"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HTTPS Ingress controller and use TLS certificate on AKS to provide reverse proxy, configurable traffic routing for individual Kubernetes services.</w:t>
      </w:r>
    </w:p>
    <w:p w14:paraId="6077EA7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Monitoring and tracing logs using Dynatrace.</w:t>
      </w:r>
    </w:p>
    <w:p w14:paraId="736AB20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Bash and Python included Boto3 to supplement automation provided by Ansible and Terraform for tasks such as encrypting EBS volumes backing AMIs and scheduling Lambda functions for routine AWS tasks.</w:t>
      </w:r>
    </w:p>
    <w:p w14:paraId="5F3D2F8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Installed Pivotal Cloud Foundry (PCF) on instances to manage the containers created by PCF.</w:t>
      </w:r>
    </w:p>
    <w:p w14:paraId="6651B37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Jenkins as Continuous Integration tools to deploy the Spring Boot Microservices to Pivotal Cloud Foundry (PCF) using build pack.</w:t>
      </w:r>
    </w:p>
    <w:p w14:paraId="675E761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Experience with installation and configuration of Dynatrace monitoring tool. And created email alerts and threshold values using Dynatrace for our environment.</w:t>
      </w:r>
    </w:p>
    <w:p w14:paraId="2DE4D0A8" w14:textId="465AB88D"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the Extreme Programming (agile) methodology.</w:t>
      </w:r>
    </w:p>
    <w:p w14:paraId="3E258C61" w14:textId="7EB675C2"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Familiarity with AWS Redshift, Postgres, MySQL, and other newer database technologies</w:t>
      </w:r>
    </w:p>
    <w:p w14:paraId="41874CC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AWS Beanstalk for deploying and scaling web applications and services developed with Java, PHP, Node.js.</w:t>
      </w:r>
    </w:p>
    <w:p w14:paraId="7E99BC44" w14:textId="369B767E"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Daily monitoring production servers using Grafana and Prometheus which is integrated with Kubernetes, exceptions and report to the team if something happen during standups.</w:t>
      </w:r>
    </w:p>
    <w:p w14:paraId="10226C1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Extended support for existing product teams on how to integrate CICD into development life cycle.</w:t>
      </w:r>
    </w:p>
    <w:p w14:paraId="1399CEA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Gather new requirement with product owner and create tasks in the backlog, help with groom prioritize and estimations. Once in every two weeks perform deployment to production environment.</w:t>
      </w:r>
    </w:p>
    <w:p w14:paraId="0E98BE4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Creating JIRA confluence articles for recent development performed, POC and tech designs.</w:t>
      </w:r>
    </w:p>
    <w:p w14:paraId="0B93164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p>
    <w:p w14:paraId="0936C92D" w14:textId="77777777" w:rsidR="001C42DF" w:rsidRPr="00CC3D37" w:rsidRDefault="001C42DF" w:rsidP="001C42DF">
      <w:pPr>
        <w:spacing w:after="0" w:line="240" w:lineRule="auto"/>
        <w:jc w:val="both"/>
        <w:rPr>
          <w:rFonts w:asciiTheme="minorHAnsi" w:hAnsiTheme="minorHAnsi" w:cstheme="minorHAnsi"/>
          <w:color w:val="000000" w:themeColor="text1"/>
          <w:szCs w:val="20"/>
        </w:rPr>
      </w:pPr>
    </w:p>
    <w:p w14:paraId="14C8375C" w14:textId="50D88FD2" w:rsidR="001C42DF" w:rsidRPr="00CC3D37" w:rsidRDefault="001C42DF" w:rsidP="001C42DF">
      <w:pPr>
        <w:spacing w:after="0" w:line="240" w:lineRule="auto"/>
        <w:ind w:left="139" w:firstLine="0"/>
        <w:jc w:val="both"/>
        <w:rPr>
          <w:rFonts w:asciiTheme="minorHAnsi" w:hAnsiTheme="minorHAnsi" w:cstheme="minorHAnsi"/>
          <w:color w:val="000000" w:themeColor="text1"/>
          <w:szCs w:val="20"/>
        </w:rPr>
      </w:pPr>
      <w:r w:rsidRPr="00CC3D37">
        <w:rPr>
          <w:rFonts w:asciiTheme="minorHAnsi" w:hAnsiTheme="minorHAnsi" w:cstheme="minorHAnsi"/>
          <w:b/>
          <w:bCs/>
          <w:color w:val="000000" w:themeColor="text1"/>
          <w:szCs w:val="20"/>
        </w:rPr>
        <w:t>Environment</w:t>
      </w:r>
      <w:r w:rsidRPr="00CC3D37">
        <w:rPr>
          <w:rFonts w:asciiTheme="minorHAnsi" w:hAnsiTheme="minorHAnsi" w:cstheme="minorHAnsi"/>
          <w:color w:val="000000" w:themeColor="text1"/>
          <w:szCs w:val="20"/>
        </w:rPr>
        <w:t>:  Terraform, Jenkins, Dynatrace, TFS, AWS, Agile, PCF (Pivotal Cloud Foundry), Kubernetes, Docker, Ansible, Jira, Confluence, PowerShell Windows, IIS, Python, Spinnaker, Splunk, GitLab, GitLab-Runner, Grafana, Prometheus, Twist lock, Istio, Jenkins, git, Ansible.</w:t>
      </w:r>
    </w:p>
    <w:p w14:paraId="7DC798AF" w14:textId="77777777" w:rsidR="00614BD1" w:rsidRPr="00CC3D37" w:rsidRDefault="00614BD1" w:rsidP="00886ACD">
      <w:pPr>
        <w:spacing w:after="0" w:line="360" w:lineRule="auto"/>
        <w:ind w:left="139" w:firstLine="0"/>
        <w:jc w:val="both"/>
        <w:rPr>
          <w:rFonts w:asciiTheme="minorHAnsi" w:eastAsia="Cambria" w:hAnsiTheme="minorHAnsi" w:cstheme="minorHAnsi"/>
          <w:color w:val="auto"/>
          <w:szCs w:val="20"/>
        </w:rPr>
      </w:pPr>
    </w:p>
    <w:p w14:paraId="43833BCE"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7EA9648C" w14:textId="77777777" w:rsidR="00962952" w:rsidRPr="00CC3D37" w:rsidRDefault="00962952" w:rsidP="00886ACD">
      <w:pPr>
        <w:spacing w:after="0" w:line="360" w:lineRule="auto"/>
        <w:ind w:left="139" w:firstLine="0"/>
        <w:jc w:val="both"/>
        <w:rPr>
          <w:rFonts w:asciiTheme="minorHAnsi" w:eastAsia="Cambria" w:hAnsiTheme="minorHAnsi" w:cstheme="minorHAnsi"/>
          <w:color w:val="auto"/>
          <w:szCs w:val="20"/>
        </w:rPr>
      </w:pPr>
    </w:p>
    <w:p w14:paraId="490DF6DA" w14:textId="77777777" w:rsidR="00614BD1" w:rsidRPr="00CC3D37" w:rsidRDefault="00614BD1"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Client: FINASTRA FINANCIAL SOFTWARE SOLUTIONS                                                                        March 2018–Jul 2023</w:t>
      </w:r>
    </w:p>
    <w:p w14:paraId="71EFBDFF" w14:textId="50F54B0B" w:rsidR="009F6ED8" w:rsidRPr="00CC3D37" w:rsidRDefault="009F6ED8"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 xml:space="preserve">Role: </w:t>
      </w:r>
      <w:r w:rsidR="00B02830" w:rsidRPr="00CC3D37">
        <w:rPr>
          <w:rFonts w:asciiTheme="minorHAnsi" w:hAnsiTheme="minorHAnsi" w:cstheme="minorHAnsi"/>
          <w:b/>
          <w:bCs/>
          <w:sz w:val="20"/>
          <w:szCs w:val="20"/>
        </w:rPr>
        <w:t>SRE Dev</w:t>
      </w:r>
      <w:r w:rsidR="00614BD1" w:rsidRPr="00CC3D37">
        <w:rPr>
          <w:rFonts w:asciiTheme="minorHAnsi" w:hAnsiTheme="minorHAnsi" w:cstheme="minorHAnsi"/>
          <w:b/>
          <w:bCs/>
          <w:sz w:val="20"/>
          <w:szCs w:val="20"/>
        </w:rPr>
        <w:t>O</w:t>
      </w:r>
      <w:r w:rsidR="00B02830" w:rsidRPr="00CC3D37">
        <w:rPr>
          <w:rFonts w:asciiTheme="minorHAnsi" w:hAnsiTheme="minorHAnsi" w:cstheme="minorHAnsi"/>
          <w:b/>
          <w:bCs/>
          <w:sz w:val="20"/>
          <w:szCs w:val="20"/>
        </w:rPr>
        <w:t>ps</w:t>
      </w:r>
      <w:r w:rsidRPr="00CC3D37">
        <w:rPr>
          <w:rFonts w:asciiTheme="minorHAnsi" w:hAnsiTheme="minorHAnsi" w:cstheme="minorHAnsi"/>
          <w:b/>
          <w:bCs/>
          <w:sz w:val="20"/>
          <w:szCs w:val="20"/>
        </w:rPr>
        <w:t xml:space="preserve"> Engineer</w:t>
      </w:r>
      <w:r w:rsidR="00995F67" w:rsidRPr="00CC3D37">
        <w:rPr>
          <w:rFonts w:asciiTheme="minorHAnsi" w:hAnsiTheme="minorHAnsi" w:cstheme="minorHAnsi"/>
          <w:b/>
          <w:bCs/>
          <w:sz w:val="20"/>
          <w:szCs w:val="20"/>
        </w:rPr>
        <w:t xml:space="preserve"> </w:t>
      </w:r>
    </w:p>
    <w:p w14:paraId="1558E1DD" w14:textId="39E2A53E" w:rsidR="009F6ED8" w:rsidRPr="00CC3D37" w:rsidRDefault="009F6ED8"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Responsibilities:</w:t>
      </w:r>
    </w:p>
    <w:p w14:paraId="46EA20C0" w14:textId="77777777" w:rsidR="00AA7452" w:rsidRPr="00CC3D37" w:rsidRDefault="00AA7452" w:rsidP="00962952">
      <w:pPr>
        <w:pStyle w:val="NoSpacing"/>
        <w:tabs>
          <w:tab w:val="left" w:pos="3840"/>
        </w:tabs>
        <w:spacing w:line="276" w:lineRule="auto"/>
        <w:jc w:val="both"/>
        <w:rPr>
          <w:rFonts w:asciiTheme="minorHAnsi" w:hAnsiTheme="minorHAnsi" w:cstheme="minorHAnsi"/>
          <w:b/>
          <w:bCs/>
          <w:sz w:val="20"/>
          <w:szCs w:val="20"/>
        </w:rPr>
      </w:pPr>
    </w:p>
    <w:p w14:paraId="32A571F9" w14:textId="27636E7D"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Led</w:t>
      </w:r>
      <w:r w:rsidR="00C30E09" w:rsidRPr="00CC3D37">
        <w:rPr>
          <w:rFonts w:asciiTheme="minorHAnsi" w:hAnsiTheme="minorHAnsi" w:cstheme="minorHAnsi"/>
          <w:color w:val="000000" w:themeColor="text1"/>
          <w:szCs w:val="20"/>
        </w:rPr>
        <w:t xml:space="preserve"> </w:t>
      </w:r>
      <w:r w:rsidRPr="00CC3D37">
        <w:rPr>
          <w:rFonts w:asciiTheme="minorHAnsi" w:hAnsiTheme="minorHAnsi" w:cstheme="minorHAnsi"/>
          <w:color w:val="000000" w:themeColor="text1"/>
          <w:szCs w:val="20"/>
        </w:rPr>
        <w:t xml:space="preserve">efforts to restore service in a timely manner for critical business functions, application and infrastructure services as part of a </w:t>
      </w:r>
      <w:r w:rsidR="00614BD1" w:rsidRPr="00CC3D37">
        <w:rPr>
          <w:rFonts w:asciiTheme="minorHAnsi" w:hAnsiTheme="minorHAnsi" w:cstheme="minorHAnsi"/>
          <w:color w:val="000000" w:themeColor="text1"/>
          <w:szCs w:val="20"/>
        </w:rPr>
        <w:t>15-member</w:t>
      </w:r>
      <w:r w:rsidRPr="00CC3D37">
        <w:rPr>
          <w:rFonts w:asciiTheme="minorHAnsi" w:hAnsiTheme="minorHAnsi" w:cstheme="minorHAnsi"/>
          <w:color w:val="000000" w:themeColor="text1"/>
          <w:szCs w:val="20"/>
        </w:rPr>
        <w:t xml:space="preserve"> remote team, comprised of professionals from several different countries and time zones.</w:t>
      </w:r>
    </w:p>
    <w:p w14:paraId="6BF1B315" w14:textId="77777777" w:rsidR="001D01F7"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and executed major incident management processes including invocation, ownership, escalation, communication and restoration of service.</w:t>
      </w:r>
      <w:r w:rsidR="001D01F7" w:rsidRPr="00CC3D37">
        <w:rPr>
          <w:rFonts w:asciiTheme="minorHAnsi" w:hAnsiTheme="minorHAnsi" w:cstheme="minorHAnsi"/>
          <w:color w:val="000000" w:themeColor="text1"/>
          <w:szCs w:val="20"/>
        </w:rPr>
        <w:t xml:space="preserve"> </w:t>
      </w:r>
    </w:p>
    <w:p w14:paraId="17944033" w14:textId="13242024"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with Azure DevOps services and implemented CI/CD pipelines in both the On-premises and Cloud with Git, MS Build, Maven, Docker with the help of YAML scripts.</w:t>
      </w:r>
    </w:p>
    <w:p w14:paraId="247BC052"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ITIL best practices to support affected business units by managing, directing, coordinating and communicating across multiple technical and non-technical teams which include application, infrastructure, third party suppliers, and business units.</w:t>
      </w:r>
    </w:p>
    <w:p w14:paraId="70737DD6" w14:textId="1A0F6514"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Java Core apps to Azure App Service</w:t>
      </w:r>
    </w:p>
    <w:p w14:paraId="3A8DC91B"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end-to-end delivery of multiple complex digital projects resulting in a 20% increase in customer satisfaction.</w:t>
      </w:r>
    </w:p>
    <w:p w14:paraId="6C68D6F0"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Led implementation of solutions from establishing project requirements and goals to solution go-live.</w:t>
      </w:r>
    </w:p>
    <w:p w14:paraId="0D0AB5FE"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and ran multiple delivery teams ensuring governance at top management level, conducting project meetings, and identifying successful and unsuccessful project factors and gaps.</w:t>
      </w:r>
    </w:p>
    <w:p w14:paraId="6EF48E0A"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closely with multi-disciplined teams to drive estimates, delivery plans, and retrospectives, identified and managed engagement risks, and flagged major issues early.</w:t>
      </w:r>
    </w:p>
    <w:p w14:paraId="36F9FB63"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Operated in a consultative role within the working team and provided hands-on management of the delivery stream.</w:t>
      </w:r>
    </w:p>
    <w:p w14:paraId="2F2DD238"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Built and managed a high performing team of delivery managers resulting in a 30% increase in team productivity.</w:t>
      </w:r>
    </w:p>
    <w:p w14:paraId="0BE66C3D"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Hired and managed contract resources or agencies for specific projects or to augment team staffing.</w:t>
      </w:r>
    </w:p>
    <w:p w14:paraId="17EF52BC" w14:textId="19FB7002"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and managed the One-Data platform using Splunk queries, Prometheus, Grafana dashboard and Service-Now.</w:t>
      </w:r>
    </w:p>
    <w:p w14:paraId="15FF4B6E" w14:textId="42181898"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Configuring Agents and Deployments Groups with the Azure DevOps for the continuous build and deployment process.</w:t>
      </w:r>
    </w:p>
    <w:p w14:paraId="7797DC0D" w14:textId="5366559D"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Web application performance baselining, analysis, tuning, capacity planning, and demand forecasting.</w:t>
      </w:r>
    </w:p>
    <w:p w14:paraId="37D5D359" w14:textId="2BCB0A47" w:rsidR="008077CF" w:rsidRPr="00CC3D37" w:rsidRDefault="008077CF"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Enabled authentication in own web ASP .NET</w:t>
      </w:r>
      <w:r w:rsidR="00CF3682" w:rsidRPr="00CC3D37">
        <w:rPr>
          <w:rFonts w:asciiTheme="minorHAnsi" w:hAnsiTheme="minorHAnsi" w:cstheme="minorHAnsi"/>
          <w:color w:val="000000" w:themeColor="text1"/>
          <w:szCs w:val="20"/>
        </w:rPr>
        <w:t xml:space="preserve"> 4.7</w:t>
      </w:r>
      <w:r w:rsidRPr="00CC3D37">
        <w:rPr>
          <w:rFonts w:asciiTheme="minorHAnsi" w:hAnsiTheme="minorHAnsi" w:cstheme="minorHAnsi"/>
          <w:color w:val="000000" w:themeColor="text1"/>
          <w:szCs w:val="20"/>
        </w:rPr>
        <w:t xml:space="preserve"> based API by using Azure AD B2C</w:t>
      </w:r>
    </w:p>
    <w:p w14:paraId="33B3DA77" w14:textId="62611A2F" w:rsidR="008077CF" w:rsidRPr="00CC3D37" w:rsidRDefault="008077CF"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Migrated </w:t>
      </w:r>
      <w:r w:rsidR="001D01F7" w:rsidRPr="00CC3D37">
        <w:rPr>
          <w:rFonts w:asciiTheme="minorHAnsi" w:hAnsiTheme="minorHAnsi" w:cstheme="minorHAnsi"/>
          <w:color w:val="000000" w:themeColor="text1"/>
          <w:szCs w:val="20"/>
        </w:rPr>
        <w:t>Java bases</w:t>
      </w:r>
      <w:r w:rsidRPr="00CC3D37">
        <w:rPr>
          <w:rFonts w:asciiTheme="minorHAnsi" w:hAnsiTheme="minorHAnsi" w:cstheme="minorHAnsi"/>
          <w:color w:val="000000" w:themeColor="text1"/>
          <w:szCs w:val="20"/>
        </w:rPr>
        <w:t xml:space="preserve"> applications thru Azure Web Apps.</w:t>
      </w:r>
    </w:p>
    <w:p w14:paraId="0951ADF0" w14:textId="5BA56144" w:rsidR="00B421E9" w:rsidRPr="00CC3D37" w:rsidRDefault="00B421E9"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dashboards in Dynatrace for both operations and various lines of business.</w:t>
      </w:r>
    </w:p>
    <w:p w14:paraId="69B5D520" w14:textId="77100D4C" w:rsidR="008077CF" w:rsidRPr="00CC3D37" w:rsidRDefault="003C2CE1"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Dynatrace to perform RCA and quickly drill down to correct error fault path and error hot spots.</w:t>
      </w:r>
    </w:p>
    <w:p w14:paraId="5031D042" w14:textId="41531485"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Assist with the development and implementation of DevOps SRE solutions for large-scale distributed web applications across multiple tiers and data centers.</w:t>
      </w:r>
    </w:p>
    <w:p w14:paraId="3F00C382" w14:textId="1B5932E3"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with Azure Cloud services like Azure VMs, Azure Functions</w:t>
      </w:r>
    </w:p>
    <w:p w14:paraId="220F5E3A" w14:textId="5D5CE6B7"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troubleshooting problems and working with cross-functional teams for resolution.</w:t>
      </w:r>
    </w:p>
    <w:p w14:paraId="5A778907" w14:textId="74D74D58"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Good knowledge and experience in using Splunk, Prometheus, Grafana, and Alert manager for logging and monitoring.</w:t>
      </w:r>
    </w:p>
    <w:p w14:paraId="3E115D2D" w14:textId="77777777"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Developed Automation Script using Shell Script and Python for the Linux platform. </w:t>
      </w:r>
    </w:p>
    <w:p w14:paraId="7D5A2B22" w14:textId="418002CB"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Supported patching activities and validated different docker services &amp; servers.</w:t>
      </w:r>
    </w:p>
    <w:p w14:paraId="32E0D38F" w14:textId="1E89FC80"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Monitor performance and history of infrastructure with tools such as CloudWatch, Datadog.</w:t>
      </w:r>
    </w:p>
    <w:p w14:paraId="2BB55348" w14:textId="77777777"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and developed monitoring to improve the observability and reliability of for applications using Splunk.</w:t>
      </w:r>
    </w:p>
    <w:p w14:paraId="5309BD84" w14:textId="7ADABB31"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Helped to improve engineering quality, operation excellence and evolution of Splunk Observability’s web applications, web services, and APIs</w:t>
      </w:r>
    </w:p>
    <w:p w14:paraId="6470D568" w14:textId="69DBBE13"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Microsoft add on for Splunk to send data from Azure event hubs to Splunk</w:t>
      </w:r>
    </w:p>
    <w:p w14:paraId="42A4E4F9" w14:textId="56EB5ABB"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setting up monitoring using Splunk for capacity planning, system health, availability, and optimization of infrastructure</w:t>
      </w:r>
    </w:p>
    <w:p w14:paraId="02F9BF3B" w14:textId="23DAFF54"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Helping application teams in on-boarding Splunk and creating dashboards/alerts/reports </w:t>
      </w:r>
      <w:r w:rsidR="00080FE9" w:rsidRPr="00CC3D37">
        <w:rPr>
          <w:rFonts w:asciiTheme="minorHAnsi" w:hAnsiTheme="minorHAnsi" w:cstheme="minorHAnsi"/>
          <w:color w:val="000000" w:themeColor="text1"/>
          <w:szCs w:val="20"/>
        </w:rPr>
        <w:t>etc.</w:t>
      </w:r>
    </w:p>
    <w:p w14:paraId="7F9572C7" w14:textId="7F89CC55"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Provide regular reports and dashboards to the engineering staff and Senior Leadership on the efficiency of core systems and SRE response/resolution times.</w:t>
      </w:r>
    </w:p>
    <w:p w14:paraId="537BE262" w14:textId="6EC35CF4"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Azure Blob Storage, Azure DevOps, Azure Data Factory, ARM Templates and Cosmos DB.</w:t>
      </w:r>
    </w:p>
    <w:p w14:paraId="4E03831D" w14:textId="73D40394" w:rsidR="005E3AA9" w:rsidRPr="00CC3D37" w:rsidRDefault="005E3AA9"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Extensively involved in infrastructure as code, execution plans, resource graph and change automation using Terraform.</w:t>
      </w:r>
    </w:p>
    <w:p w14:paraId="654EFAD0" w14:textId="2453D65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Deliver 24x7 support for critical systems through the utilization of communication and alerting tools for fast response times, e.g., Jira, ITSM, and Slack.</w:t>
      </w:r>
    </w:p>
    <w:p w14:paraId="36429D02" w14:textId="7975A7D0" w:rsidR="00471A17"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Detail-oriented with the ability to catch minor errors which can result in major problems.</w:t>
      </w:r>
    </w:p>
    <w:p w14:paraId="675A4350" w14:textId="3F89023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Designing and configuring patch management systems</w:t>
      </w:r>
    </w:p>
    <w:p w14:paraId="746E549D" w14:textId="70A0D29D" w:rsidR="0046231E" w:rsidRPr="00CC3D37" w:rsidRDefault="0046231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Terraform templates for provisioning virtual networks, subnets, VM Scale sets, Load balancers and NAT rules and used Terraform graph to visualize execution plan using the graph command.</w:t>
      </w:r>
    </w:p>
    <w:p w14:paraId="661B7470" w14:textId="77777777" w:rsidR="004D4913" w:rsidRPr="00CC3D37" w:rsidRDefault="004D4913"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with the Azure logic apps with different triggers and worked on ISE environment in logic apps</w:t>
      </w:r>
    </w:p>
    <w:p w14:paraId="6E1471A0" w14:textId="1182E86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Familiarity with hosted application service provider environments, including remote administration of servers and devices.</w:t>
      </w:r>
    </w:p>
    <w:p w14:paraId="4FAD5EB9" w14:textId="3123B24B" w:rsidR="004D4913" w:rsidRPr="00CC3D37" w:rsidRDefault="004D4913"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Logic Apps with different triggers, connectors for integrating the data from Workday to different destinations.</w:t>
      </w:r>
    </w:p>
    <w:p w14:paraId="36B6BDF3"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integrating non - standard logs and sources into Splunk including SQL queries, scripted inputs and custom parsers.</w:t>
      </w:r>
    </w:p>
    <w:p w14:paraId="1BA1EDB8"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Extensive knowledge of a tier Splunk installation, Indexer, Intermediate, Heavy forwarder, Search heads, UFs and apps.</w:t>
      </w:r>
    </w:p>
    <w:p w14:paraId="2E296889"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Splunk Application support to onboard various applications to the Splunk Command Center.</w:t>
      </w:r>
    </w:p>
    <w:p w14:paraId="25FDBB37" w14:textId="17E984F6"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and created Roles, Groups, Users and Group Members in the organization for various business groups and well versed with Splunk access roles.</w:t>
      </w:r>
    </w:p>
    <w:p w14:paraId="501C2F53" w14:textId="18E706DA" w:rsidR="00421B4D" w:rsidRPr="00CC3D37" w:rsidRDefault="00421B4D"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 build and manage the ELK (Elasticsearch, Logstash, and Kibana) cluster for centralized logging and search functionalities for the App.</w:t>
      </w:r>
    </w:p>
    <w:p w14:paraId="33B6C6D5" w14:textId="01183056" w:rsidR="003E1A2E" w:rsidRPr="00CC3D37" w:rsidRDefault="003E1A2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Scripting &amp; automating tasks using Python for backup, monitoring, and file processing.</w:t>
      </w:r>
    </w:p>
    <w:p w14:paraId="4A93C587" w14:textId="77777777" w:rsidR="00962952" w:rsidRPr="00CC3D37" w:rsidRDefault="00962952" w:rsidP="00962952">
      <w:pPr>
        <w:spacing w:after="0" w:line="240" w:lineRule="auto"/>
        <w:jc w:val="both"/>
        <w:rPr>
          <w:rFonts w:asciiTheme="minorHAnsi" w:hAnsiTheme="minorHAnsi" w:cstheme="minorHAnsi"/>
          <w:color w:val="000000" w:themeColor="text1"/>
          <w:szCs w:val="20"/>
        </w:rPr>
      </w:pPr>
    </w:p>
    <w:p w14:paraId="3726F341" w14:textId="77777777" w:rsidR="00962952" w:rsidRPr="00CC3D37" w:rsidRDefault="00962952" w:rsidP="00962952">
      <w:pPr>
        <w:shd w:val="clear" w:color="auto" w:fill="FFFFFF"/>
        <w:spacing w:before="100" w:beforeAutospacing="1" w:after="100" w:afterAutospacing="1"/>
        <w:rPr>
          <w:rFonts w:asciiTheme="minorHAnsi" w:eastAsia="Cambria" w:hAnsiTheme="minorHAnsi" w:cstheme="minorHAnsi"/>
          <w:szCs w:val="20"/>
        </w:rPr>
      </w:pPr>
      <w:r w:rsidRPr="00CC3D37">
        <w:rPr>
          <w:rFonts w:asciiTheme="minorHAnsi" w:eastAsia="Cambria" w:hAnsiTheme="minorHAnsi" w:cstheme="minorHAnsi"/>
          <w:b/>
          <w:szCs w:val="20"/>
        </w:rPr>
        <w:t>Environment:</w:t>
      </w:r>
      <w:r w:rsidRPr="00CC3D37">
        <w:rPr>
          <w:rFonts w:asciiTheme="minorHAnsi" w:eastAsia="Cambria" w:hAnsiTheme="minorHAnsi" w:cstheme="minorHAnsi"/>
          <w:szCs w:val="20"/>
        </w:rPr>
        <w:t xml:space="preserve"> </w:t>
      </w:r>
      <w:r w:rsidRPr="00CC3D37">
        <w:rPr>
          <w:rFonts w:asciiTheme="minorHAnsi" w:eastAsia="Cambria" w:hAnsiTheme="minorHAnsi" w:cstheme="minorHAnsi"/>
          <w:bCs/>
          <w:szCs w:val="20"/>
        </w:rPr>
        <w:t>GIT, Maven, Jenkins, Puppet, VMWare, WebLogic, WebSphere, Tomcat, Splunk, Python, MySQL, JAVA</w:t>
      </w:r>
    </w:p>
    <w:p w14:paraId="1C9A2BE0"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743F3025" w14:textId="77777777" w:rsidR="00962952" w:rsidRPr="00CC3D37" w:rsidRDefault="00962952" w:rsidP="00962952">
      <w:pPr>
        <w:spacing w:after="0" w:line="240" w:lineRule="auto"/>
        <w:ind w:left="0" w:firstLine="0"/>
        <w:jc w:val="both"/>
        <w:rPr>
          <w:rFonts w:asciiTheme="minorHAnsi" w:hAnsiTheme="minorHAnsi" w:cstheme="minorHAnsi"/>
          <w:color w:val="000000" w:themeColor="text1"/>
          <w:szCs w:val="20"/>
        </w:rPr>
      </w:pPr>
    </w:p>
    <w:p w14:paraId="1C674F9D" w14:textId="77777777" w:rsidR="00962952" w:rsidRPr="00CC3D37" w:rsidRDefault="00962952" w:rsidP="007A4CCF">
      <w:pPr>
        <w:spacing w:before="20" w:line="276" w:lineRule="auto"/>
        <w:ind w:left="0" w:firstLine="0"/>
        <w:rPr>
          <w:rFonts w:asciiTheme="minorHAnsi" w:eastAsia="Cambria" w:hAnsiTheme="minorHAnsi" w:cstheme="minorHAnsi"/>
          <w:b/>
          <w:color w:val="auto"/>
          <w:szCs w:val="20"/>
        </w:rPr>
      </w:pPr>
    </w:p>
    <w:p w14:paraId="73F07FDD" w14:textId="77777777" w:rsidR="00614BD1" w:rsidRPr="00CC3D37" w:rsidRDefault="00614BD1" w:rsidP="00614BD1">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C</w:t>
      </w:r>
      <w:r w:rsidRPr="00CC3D37">
        <w:rPr>
          <w:rFonts w:asciiTheme="minorHAnsi" w:hAnsiTheme="minorHAnsi" w:cstheme="minorHAnsi"/>
          <w:szCs w:val="20"/>
        </w:rPr>
        <w:t>l</w:t>
      </w:r>
      <w:r w:rsidRPr="00CC3D37">
        <w:rPr>
          <w:rFonts w:asciiTheme="minorHAnsi" w:eastAsia="Cambria" w:hAnsiTheme="minorHAnsi" w:cstheme="minorHAnsi"/>
          <w:b/>
          <w:color w:val="auto"/>
          <w:szCs w:val="20"/>
        </w:rPr>
        <w:t>ient: Macy’s online retail store                                                                                                               Nov 2015 to Mar 2018</w:t>
      </w:r>
    </w:p>
    <w:p w14:paraId="552A0597" w14:textId="77777777" w:rsidR="00962952" w:rsidRPr="00CC3D37" w:rsidRDefault="00962952" w:rsidP="00614BD1">
      <w:pPr>
        <w:spacing w:before="20" w:line="276" w:lineRule="auto"/>
        <w:ind w:left="0" w:firstLine="0"/>
        <w:rPr>
          <w:rFonts w:asciiTheme="minorHAnsi" w:eastAsia="Cambria" w:hAnsiTheme="minorHAnsi" w:cstheme="minorHAnsi"/>
          <w:b/>
          <w:color w:val="auto"/>
          <w:szCs w:val="20"/>
        </w:rPr>
      </w:pPr>
    </w:p>
    <w:p w14:paraId="4EA58D39"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r w:rsidRPr="00CC3D37">
        <w:rPr>
          <w:rFonts w:asciiTheme="minorHAnsi" w:eastAsia="Cambria" w:hAnsiTheme="minorHAnsi" w:cstheme="minorHAnsi"/>
          <w:b/>
          <w:color w:val="auto"/>
          <w:szCs w:val="20"/>
        </w:rPr>
        <w:t>Roles</w:t>
      </w:r>
      <w:r w:rsidRPr="00CC3D37">
        <w:rPr>
          <w:rFonts w:asciiTheme="minorHAnsi" w:eastAsia="Cambria" w:hAnsiTheme="minorHAnsi" w:cstheme="minorHAnsi"/>
          <w:color w:val="auto"/>
          <w:szCs w:val="20"/>
        </w:rPr>
        <w:t xml:space="preserve">: </w:t>
      </w:r>
      <w:r w:rsidRPr="00CC3D37">
        <w:rPr>
          <w:rFonts w:asciiTheme="minorHAnsi" w:eastAsia="Cambria" w:hAnsiTheme="minorHAnsi" w:cstheme="minorHAnsi"/>
          <w:b/>
          <w:bCs/>
          <w:color w:val="auto"/>
          <w:szCs w:val="20"/>
        </w:rPr>
        <w:t xml:space="preserve"> Azure DevOps Engineer</w:t>
      </w:r>
    </w:p>
    <w:p w14:paraId="40279095"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r w:rsidRPr="00CC3D37">
        <w:rPr>
          <w:rFonts w:asciiTheme="minorHAnsi" w:eastAsia="Cambria" w:hAnsiTheme="minorHAnsi" w:cstheme="minorHAnsi"/>
          <w:b/>
          <w:color w:val="auto"/>
          <w:szCs w:val="20"/>
        </w:rPr>
        <w:t>Responsibilities</w:t>
      </w:r>
      <w:r w:rsidRPr="00CC3D37">
        <w:rPr>
          <w:rFonts w:asciiTheme="minorHAnsi" w:eastAsia="Cambria" w:hAnsiTheme="minorHAnsi" w:cstheme="minorHAnsi"/>
          <w:color w:val="auto"/>
          <w:szCs w:val="20"/>
        </w:rPr>
        <w:t>:</w:t>
      </w:r>
    </w:p>
    <w:p w14:paraId="48E28BE8" w14:textId="77777777" w:rsidR="00962952" w:rsidRPr="00CC3D37" w:rsidRDefault="00962952" w:rsidP="00962952">
      <w:pPr>
        <w:spacing w:before="20" w:after="0" w:line="360" w:lineRule="auto"/>
        <w:ind w:left="0" w:firstLine="0"/>
        <w:jc w:val="both"/>
        <w:rPr>
          <w:rFonts w:asciiTheme="minorHAnsi" w:eastAsia="Times New Roman" w:hAnsiTheme="minorHAnsi" w:cstheme="minorHAnsi"/>
          <w:color w:val="auto"/>
          <w:szCs w:val="20"/>
        </w:rPr>
      </w:pPr>
    </w:p>
    <w:p w14:paraId="361E0CB6"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the overall incident management activities within Cingular's Information Technology organization.</w:t>
      </w:r>
    </w:p>
    <w:p w14:paraId="39DA7C4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Performed troubleshooting activities during a high severity outage situation of multi-disciplined technical staff members.</w:t>
      </w:r>
    </w:p>
    <w:p w14:paraId="0DDDB72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Interacted with application users to gather specifics on the impact and nature of the situation.</w:t>
      </w:r>
    </w:p>
    <w:p w14:paraId="0DC868C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on Kubernetes and Azure DevOps and Boards and Azure responded</w:t>
      </w:r>
    </w:p>
    <w:p w14:paraId="5C69503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Provided on-going updates to Executive Management on the progress to resolution.</w:t>
      </w:r>
    </w:p>
    <w:p w14:paraId="4F36723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Initiated escalations to Executive Management, vendors, and/or other groups where appropriate.</w:t>
      </w:r>
    </w:p>
    <w:p w14:paraId="76C7AE7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Maintaining/Administration of Azure DevOps Continuous Integration Tool.</w:t>
      </w:r>
    </w:p>
    <w:p w14:paraId="657C33C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Acted as build and release engineer, deployed the services by (Azure DevOps) pipeline. Created and Maintained pipelines to manage the IAC for all the applications.</w:t>
      </w:r>
    </w:p>
    <w:p w14:paraId="68DBA745"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alerts &amp; monitoring dashboards using Prometheus &amp; Grafana for all microservices deployed in Azure.</w:t>
      </w:r>
    </w:p>
    <w:p w14:paraId="4DACE89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Automated Azure cloud deployments using Terraform.</w:t>
      </w:r>
    </w:p>
    <w:p w14:paraId="7D62EF18"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 and give the accesses permissions to developers.</w:t>
      </w:r>
    </w:p>
    <w:p w14:paraId="577B658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Maintaining up of Maven build scripts and Tomcat application server creating artifacts using Maven.</w:t>
      </w:r>
    </w:p>
    <w:p w14:paraId="33F3B98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Performing deployment of WAR files.</w:t>
      </w:r>
    </w:p>
    <w:p w14:paraId="612B94D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Troubleshoot Build issues and coordinate with development team on resolving those build issues.</w:t>
      </w:r>
    </w:p>
    <w:p w14:paraId="3FA0E9C2" w14:textId="445DE51E"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OpenShift master, nodes with upgrades, decommission them from active participation by evacuating the nodes and upgrading them.</w:t>
      </w:r>
    </w:p>
    <w:p w14:paraId="1B347C6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Deployment of a Dockized Rabbit MQ in OpenShift so that we might use the auto-scaling capabilities of OpenShift with a RabbitMQ cluster.</w:t>
      </w:r>
    </w:p>
    <w:p w14:paraId="4795A62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 to continuously improve speed, efficiency and scalability of OpenShift system</w:t>
      </w:r>
    </w:p>
    <w:p w14:paraId="53150AF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 installation, configuration and administration of Linux 5,6 and 7 servers and support of OpenShift Enterprise and non-OpenShift support.</w:t>
      </w:r>
    </w:p>
    <w:p w14:paraId="6952F19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on setting up OpenShift platform in Azure (ARO)</w:t>
      </w:r>
    </w:p>
    <w:p w14:paraId="2E0BD0E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Point team player on OpenShift for creating new Projects, Services for load balancing and adding them to Routes to be accessible from outside, troubleshooting pods through ssh and logs, modification of Balconies, templates, Image streams, etc.</w:t>
      </w:r>
    </w:p>
    <w:p w14:paraId="16590E1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OpenShift virtualized PaaS provider - useful in automating the provisioning of commodity computing resources for cost and performance efficiency.</w:t>
      </w:r>
    </w:p>
    <w:p w14:paraId="717E9E0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Collaborated with cross functional teams (firewall team, data base team, application team) in execution of this project.</w:t>
      </w:r>
    </w:p>
    <w:p w14:paraId="2182A28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Monitor builds and provide proactive support to resolve any build issues.  </w:t>
      </w:r>
    </w:p>
    <w:p w14:paraId="2BA10ED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Performing deployments to multiple environments like Dev, QA, UAT &amp; Production environments.</w:t>
      </w:r>
    </w:p>
    <w:p w14:paraId="5CC36875"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 data retention policies, perform index administration, maintenance and optimization for Splunk</w:t>
      </w:r>
    </w:p>
    <w:p w14:paraId="4F8B313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core scripts to automate Splunk maintenance and alerting tasks.</w:t>
      </w:r>
    </w:p>
    <w:p w14:paraId="29ECB7B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Integrate new log sources and data correlation rules into the Splunk.</w:t>
      </w:r>
    </w:p>
    <w:p w14:paraId="7951D1E8"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designing, developing, testing, troubleshooting, deploying and maintaining Splunk solutions, reporting, alerting and dashboards.</w:t>
      </w:r>
    </w:p>
    <w:p w14:paraId="52EEA1F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customization of existing Python scripts of some of the internal applications.</w:t>
      </w:r>
    </w:p>
    <w:p w14:paraId="27C8AE7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and created Roles, Groups, Users and Group Members in the organization for various business groups and well versed with Splunk access roles.</w:t>
      </w:r>
    </w:p>
    <w:p w14:paraId="58DAD3D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on Splunk search construction with ability to create well-structured search queries that minimize performance impact.</w:t>
      </w:r>
    </w:p>
    <w:p w14:paraId="5DFEB90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Creating pipelines using Azure DevOps and deploy the infra using Terraform in Azure.</w:t>
      </w:r>
    </w:p>
    <w:p w14:paraId="100DF38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and maintained the Python deployment scripts for Tomcat web application servers.</w:t>
      </w:r>
    </w:p>
    <w:p w14:paraId="02453B2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Involving the code review and using the SonarQube to validate the violation</w:t>
      </w:r>
    </w:p>
    <w:p w14:paraId="34FBBD6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Directed the design and Global implementation of a complex Dynatrace deep diagnostics solutions across multiple platforms and environments while meeting global SLA and OLAs. Successfully deployed Dynatrace to five data centers in three countries encompassing five environments, each environment having multiple collectors.</w:t>
      </w:r>
    </w:p>
    <w:p w14:paraId="389D2D8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AppDynamics Installation, Administration, Upgradation, Troubleshooting Console Issues &amp; Database Issues</w:t>
      </w:r>
    </w:p>
    <w:p w14:paraId="00E74A4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AppDynamics Monitoring of large scale JEE Application, Node JS</w:t>
      </w:r>
    </w:p>
    <w:p w14:paraId="4418C01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Identifying the Critical applications for System resource utilization and JVM heap size was monitored using AppDynamics</w:t>
      </w:r>
    </w:p>
    <w:p w14:paraId="048ECED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Established infrastructure and service monitoring using Prometheus and Grafana</w:t>
      </w:r>
    </w:p>
    <w:p w14:paraId="75A2A74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alarms and trigger points in CloudWatch based on thresholds and monitoring the server’s performance, CPU Utilization, disk usage.</w:t>
      </w:r>
    </w:p>
    <w:p w14:paraId="7BF9764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Kafka for messaging system and spark for processing large sets of data</w:t>
      </w:r>
    </w:p>
    <w:p w14:paraId="2C3BC0A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on setting up OpenShift platform in Azure (ARO)</w:t>
      </w:r>
    </w:p>
    <w:p w14:paraId="7E22A990" w14:textId="77777777" w:rsidR="00962952" w:rsidRPr="00CC3D37" w:rsidRDefault="00962952" w:rsidP="00962952">
      <w:pPr>
        <w:pStyle w:val="ListParagraph"/>
        <w:spacing w:after="0" w:line="240" w:lineRule="auto"/>
        <w:ind w:left="360" w:firstLine="0"/>
        <w:jc w:val="both"/>
        <w:rPr>
          <w:rFonts w:asciiTheme="minorHAnsi" w:hAnsiTheme="minorHAnsi" w:cstheme="minorHAnsi"/>
          <w:color w:val="000000" w:themeColor="text1"/>
          <w:szCs w:val="20"/>
        </w:rPr>
      </w:pPr>
    </w:p>
    <w:p w14:paraId="12CFE73C" w14:textId="29BC6228" w:rsidR="00962952" w:rsidRPr="00CC3D37" w:rsidRDefault="00962952" w:rsidP="00962952">
      <w:pPr>
        <w:pStyle w:val="ListParagraph"/>
        <w:spacing w:after="0" w:line="240" w:lineRule="auto"/>
        <w:ind w:left="360" w:firstLine="0"/>
        <w:jc w:val="both"/>
        <w:rPr>
          <w:rFonts w:asciiTheme="minorHAnsi" w:hAnsiTheme="minorHAnsi" w:cstheme="minorHAnsi"/>
          <w:color w:val="000000" w:themeColor="text1"/>
          <w:szCs w:val="20"/>
        </w:rPr>
      </w:pPr>
      <w:r w:rsidRPr="00CC3D37">
        <w:rPr>
          <w:rFonts w:asciiTheme="minorHAnsi" w:hAnsiTheme="minorHAnsi" w:cstheme="minorHAnsi"/>
          <w:b/>
          <w:bCs/>
          <w:color w:val="000000" w:themeColor="text1"/>
          <w:szCs w:val="20"/>
        </w:rPr>
        <w:t>Environment</w:t>
      </w:r>
      <w:r w:rsidRPr="00CC3D37">
        <w:rPr>
          <w:rFonts w:asciiTheme="minorHAnsi" w:hAnsiTheme="minorHAnsi" w:cstheme="minorHAnsi"/>
          <w:color w:val="000000" w:themeColor="text1"/>
          <w:szCs w:val="20"/>
        </w:rPr>
        <w:t xml:space="preserve">:   Aspera, Bitbucket, Jenkins, </w:t>
      </w:r>
      <w:r w:rsidR="007167EB" w:rsidRPr="00CC3D37">
        <w:rPr>
          <w:rFonts w:asciiTheme="minorHAnsi" w:hAnsiTheme="minorHAnsi" w:cstheme="minorHAnsi"/>
          <w:color w:val="000000" w:themeColor="text1"/>
          <w:szCs w:val="20"/>
        </w:rPr>
        <w:t>Kubernetes, Docker</w:t>
      </w:r>
      <w:r w:rsidRPr="00CC3D37">
        <w:rPr>
          <w:rFonts w:asciiTheme="minorHAnsi" w:hAnsiTheme="minorHAnsi" w:cstheme="minorHAnsi"/>
          <w:color w:val="000000" w:themeColor="text1"/>
          <w:szCs w:val="20"/>
        </w:rPr>
        <w:t>, Jira, SonarQube, Ansible, Ansible Tower, Unix/Linux CentOS 7, RHEL, Solaris, IBM AIX, Nexus, Bash Shell Script, PowerShell, Active MQ, Apache Tomcat, Jobs, WebLogic, WebSphere, Prometheus, Grafana, MSSQL, Maven, Ant, JIRA, Confluence, Agil</w:t>
      </w:r>
    </w:p>
    <w:p w14:paraId="58A50B0B" w14:textId="77777777" w:rsidR="00962952" w:rsidRPr="00CC3D37" w:rsidRDefault="00962952" w:rsidP="00614BD1">
      <w:pPr>
        <w:spacing w:before="20" w:line="276" w:lineRule="auto"/>
        <w:ind w:left="0" w:firstLine="0"/>
        <w:rPr>
          <w:rFonts w:asciiTheme="minorHAnsi" w:eastAsia="Cambria" w:hAnsiTheme="minorHAnsi" w:cstheme="minorHAnsi"/>
          <w:b/>
          <w:color w:val="auto"/>
          <w:szCs w:val="20"/>
        </w:rPr>
      </w:pPr>
    </w:p>
    <w:p w14:paraId="6191E247"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2D862410" w14:textId="0E224B30" w:rsidR="007A4CCF" w:rsidRPr="00CC3D37" w:rsidRDefault="007A4CCF" w:rsidP="00962952">
      <w:pPr>
        <w:spacing w:before="20" w:after="0" w:line="360" w:lineRule="auto"/>
        <w:jc w:val="both"/>
        <w:rPr>
          <w:rFonts w:asciiTheme="minorHAnsi" w:eastAsia="Cambria" w:hAnsiTheme="minorHAnsi" w:cstheme="minorHAnsi"/>
          <w:color w:val="auto"/>
          <w:szCs w:val="20"/>
        </w:rPr>
      </w:pPr>
    </w:p>
    <w:p w14:paraId="1AD28478" w14:textId="77777777" w:rsidR="00614BD1" w:rsidRPr="00CC3D37" w:rsidRDefault="00614BD1" w:rsidP="00614BD1">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lastRenderedPageBreak/>
        <w:t xml:space="preserve">Client: Fulton Bank, India </w:t>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t xml:space="preserve"> Feb 2014 – oct 2015</w:t>
      </w:r>
    </w:p>
    <w:p w14:paraId="0593713D" w14:textId="77777777" w:rsidR="00962952" w:rsidRPr="00CC3D37" w:rsidRDefault="00962952" w:rsidP="00962952">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Roles</w:t>
      </w:r>
      <w:r w:rsidRPr="00CC3D37">
        <w:rPr>
          <w:rFonts w:asciiTheme="minorHAnsi" w:eastAsia="Cambria" w:hAnsiTheme="minorHAnsi" w:cstheme="minorHAnsi"/>
          <w:color w:val="auto"/>
          <w:szCs w:val="20"/>
        </w:rPr>
        <w:t xml:space="preserve">: </w:t>
      </w:r>
      <w:r w:rsidRPr="00CC3D37">
        <w:rPr>
          <w:rFonts w:asciiTheme="minorHAnsi" w:eastAsia="Cambria" w:hAnsiTheme="minorHAnsi" w:cstheme="minorHAnsi"/>
          <w:b/>
          <w:bCs/>
          <w:color w:val="auto"/>
          <w:szCs w:val="20"/>
        </w:rPr>
        <w:t>AWS DevOps Engineer</w:t>
      </w:r>
      <w:r w:rsidRPr="00CC3D37">
        <w:rPr>
          <w:rFonts w:asciiTheme="minorHAnsi" w:eastAsia="Cambria" w:hAnsiTheme="minorHAnsi" w:cstheme="minorHAnsi"/>
          <w:color w:val="auto"/>
          <w:szCs w:val="20"/>
        </w:rPr>
        <w:t xml:space="preserve"> </w:t>
      </w:r>
    </w:p>
    <w:p w14:paraId="1D39758F" w14:textId="0CAA8A97" w:rsidR="00962952" w:rsidRPr="00CC3D37" w:rsidRDefault="00962952" w:rsidP="00962952">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Responsibilities</w:t>
      </w:r>
      <w:r w:rsidRPr="00CC3D37">
        <w:rPr>
          <w:rFonts w:asciiTheme="minorHAnsi" w:eastAsia="Cambria" w:hAnsiTheme="minorHAnsi" w:cstheme="minorHAnsi"/>
          <w:color w:val="auto"/>
          <w:szCs w:val="20"/>
        </w:rPr>
        <w:t>:</w:t>
      </w:r>
    </w:p>
    <w:p w14:paraId="405FAA11"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p>
    <w:p w14:paraId="310C341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Jenkins, proposed and implemented branching strategy suitable for agile/scrum development in a fast-paced engineering environment.</w:t>
      </w:r>
    </w:p>
    <w:p w14:paraId="3C36BE4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build triggers to create a schedule for Jenkins to build periodically or on a specific date/time.</w:t>
      </w:r>
    </w:p>
    <w:p w14:paraId="1B2F846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Integrated Docker container orchestration framework using Kubernetes by creating pods, config Maps and deployments. </w:t>
      </w:r>
    </w:p>
    <w:p w14:paraId="08F7945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Used EKS clusters and maintained pods/containers with autoscaling, health check probes, resources allocation by using automated scripts in YAML.  </w:t>
      </w:r>
    </w:p>
    <w:p w14:paraId="1D02086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closely with developers to maintain healthy environment by establishing and applying appropriate branching, labelling/naming conventions with GitHub repos.</w:t>
      </w:r>
    </w:p>
    <w:p w14:paraId="720804A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designing Cloud Formation Templates (CFTs) to create EC2 instances, RDS, CloudWatch, S3, ELB, Auto-Scaling Groups, Route53 record sets and other services on AWS.</w:t>
      </w:r>
    </w:p>
    <w:p w14:paraId="38A7098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Written Chef Cookbooks for various DB configurations to modify and optimize end product configuration, converting production support scripts to Chef Recipes and AWS server provisioning using Chef Recipes.</w:t>
      </w:r>
    </w:p>
    <w:p w14:paraId="7B24728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Chef Recipes for Deployment on build on internal Data Centre Servers. Also re-used and modified same Chef Recipes to create a Deployment directly into Amazon EC2 instances.</w:t>
      </w:r>
    </w:p>
    <w:p w14:paraId="4049942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Established Chef Best practices </w:t>
      </w:r>
      <w:proofErr w:type="gramStart"/>
      <w:r w:rsidRPr="00CC3D37">
        <w:rPr>
          <w:rFonts w:asciiTheme="minorHAnsi" w:hAnsiTheme="minorHAnsi" w:cstheme="minorHAnsi"/>
          <w:color w:val="000000" w:themeColor="text1"/>
          <w:szCs w:val="20"/>
        </w:rPr>
        <w:t>approaches</w:t>
      </w:r>
      <w:proofErr w:type="gramEnd"/>
      <w:r w:rsidRPr="00CC3D37">
        <w:rPr>
          <w:rFonts w:asciiTheme="minorHAnsi" w:hAnsiTheme="minorHAnsi" w:cstheme="minorHAnsi"/>
          <w:color w:val="000000" w:themeColor="text1"/>
          <w:szCs w:val="20"/>
        </w:rPr>
        <w:t xml:space="preserve"> to systems deployment with tools such as vagrant, bookshelf and test-kitchen and the treatment of each Chef cookbook as a unit of software deployment, independently version controlled.</w:t>
      </w:r>
    </w:p>
    <w:p w14:paraId="61C4AB1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CI/CD process implementation using Jenkins along with Shell scripts to automate routine jobs.</w:t>
      </w:r>
    </w:p>
    <w:p w14:paraId="50E4DA9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EC2 Instance, adding (EBS) block level storage volume to increase the availability of the website.</w:t>
      </w:r>
    </w:p>
    <w:p w14:paraId="76A38E86"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AWS Code Pipeline and created CFT JSON templates in Terraform for infrastructure as code.</w:t>
      </w:r>
    </w:p>
    <w:p w14:paraId="7B9FB48B"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Setting up the build and deployment automation for Terraform scripts using Jenkins.</w:t>
      </w:r>
    </w:p>
    <w:p w14:paraId="38DE4117"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Red Hat LINUX user accounts, groups, directories, file permissions and Sudo rules.</w:t>
      </w:r>
    </w:p>
    <w:p w14:paraId="4173EE4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using Chef Attributes, Chef Templates, Chef recipes, Chef files for managing the configurations across various nodes using RUBY.</w:t>
      </w:r>
    </w:p>
    <w:p w14:paraId="17896C0B"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CloudWatch service to monitor and maintain infrastructure. Also, created alerts in case of any unusual activity with the containers.</w:t>
      </w:r>
    </w:p>
    <w:p w14:paraId="0E02AFB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the AWS VPC network for the Installed Instances and configured the Security Groups and Elastic IP &amp; accordingly using CloudFormation/ Terraform with Infrastructure as code.</w:t>
      </w:r>
    </w:p>
    <w:p w14:paraId="181B275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 Involved in designing and deploying multitude of applications utilizing almost all the AWS stack (Including EC2, Route53, S3, RDS, Dynamo DB) focusing on high-availability, fault tolerance and Auto scaling, load balancing, faster static content delivery, built all the stack using AWS CloudFormation with JSON or YAML.</w:t>
      </w:r>
    </w:p>
    <w:p w14:paraId="64C2039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Using Splunk logging system to get essential logs in finding problems and created dashboards to monitor application stability.</w:t>
      </w:r>
    </w:p>
    <w:p w14:paraId="021155F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the EAR and WAR archives into WebLogic and Apache Servers.</w:t>
      </w:r>
    </w:p>
    <w:p w14:paraId="6E1A78A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PostgreSQL to control job flow, persist data (business current view) and to create delta files using SQL.</w:t>
      </w:r>
    </w:p>
    <w:p w14:paraId="0892AB4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Improved agility and operational performance by organizing more efficient workflows and business processes.</w:t>
      </w:r>
    </w:p>
    <w:p w14:paraId="4756BDCD" w14:textId="65EDE436" w:rsidR="00EA2616" w:rsidRPr="00CC3D37" w:rsidRDefault="00EA2616" w:rsidP="003B63F3">
      <w:pPr>
        <w:shd w:val="clear" w:color="auto" w:fill="FFFFFF"/>
        <w:spacing w:before="100" w:beforeAutospacing="1" w:after="100" w:afterAutospacing="1" w:line="240" w:lineRule="auto"/>
        <w:ind w:left="360" w:firstLine="0"/>
        <w:rPr>
          <w:rFonts w:asciiTheme="minorHAnsi" w:eastAsia="Cambria" w:hAnsiTheme="minorHAnsi" w:cstheme="minorHAnsi"/>
          <w:color w:val="auto"/>
          <w:szCs w:val="20"/>
        </w:rPr>
      </w:pPr>
    </w:p>
    <w:p w14:paraId="728CB7CE" w14:textId="77777777" w:rsidR="00C30E09" w:rsidRPr="00CC3D37" w:rsidRDefault="00C30E09" w:rsidP="003B63F3">
      <w:pPr>
        <w:shd w:val="clear" w:color="auto" w:fill="FFFFFF"/>
        <w:spacing w:before="100" w:beforeAutospacing="1" w:after="100" w:afterAutospacing="1" w:line="240" w:lineRule="auto"/>
        <w:ind w:left="360" w:firstLine="0"/>
        <w:rPr>
          <w:rFonts w:asciiTheme="minorHAnsi" w:eastAsia="Cambria" w:hAnsiTheme="minorHAnsi" w:cstheme="minorHAnsi"/>
          <w:color w:val="auto"/>
          <w:szCs w:val="20"/>
        </w:rPr>
      </w:pPr>
    </w:p>
    <w:sectPr w:rsidR="00C30E09" w:rsidRPr="00CC3D37">
      <w:pgSz w:w="12240" w:h="15840"/>
      <w:pgMar w:top="767" w:right="743" w:bottom="1608" w:left="5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954A" w14:textId="77777777" w:rsidR="00616E9B" w:rsidRDefault="00616E9B" w:rsidP="00B02830">
      <w:pPr>
        <w:spacing w:after="0" w:line="240" w:lineRule="auto"/>
      </w:pPr>
      <w:r>
        <w:separator/>
      </w:r>
    </w:p>
  </w:endnote>
  <w:endnote w:type="continuationSeparator" w:id="0">
    <w:p w14:paraId="2580C45A" w14:textId="77777777" w:rsidR="00616E9B" w:rsidRDefault="00616E9B" w:rsidP="00B0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2863F" w14:textId="77777777" w:rsidR="00616E9B" w:rsidRDefault="00616E9B" w:rsidP="00B02830">
      <w:pPr>
        <w:spacing w:after="0" w:line="240" w:lineRule="auto"/>
      </w:pPr>
      <w:r>
        <w:separator/>
      </w:r>
    </w:p>
  </w:footnote>
  <w:footnote w:type="continuationSeparator" w:id="0">
    <w:p w14:paraId="0FD2C96F" w14:textId="77777777" w:rsidR="00616E9B" w:rsidRDefault="00616E9B" w:rsidP="00B0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60A"/>
    <w:multiLevelType w:val="multilevel"/>
    <w:tmpl w:val="A85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53DA6"/>
    <w:multiLevelType w:val="hybridMultilevel"/>
    <w:tmpl w:val="63DA2DFA"/>
    <w:lvl w:ilvl="0" w:tplc="190C1F86">
      <w:numFmt w:val="bullet"/>
      <w:lvlText w:val="•"/>
      <w:lvlJc w:val="left"/>
      <w:pPr>
        <w:ind w:left="216" w:hanging="360"/>
      </w:pPr>
      <w:rPr>
        <w:rFonts w:ascii="Calibri" w:eastAsiaTheme="minorHAnsi" w:hAnsi="Calibri" w:cs="Calibr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15:restartNumberingAfterBreak="0">
    <w:nsid w:val="05333629"/>
    <w:multiLevelType w:val="multilevel"/>
    <w:tmpl w:val="E82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00534"/>
    <w:multiLevelType w:val="hybridMultilevel"/>
    <w:tmpl w:val="727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4090E"/>
    <w:multiLevelType w:val="hybridMultilevel"/>
    <w:tmpl w:val="693E073C"/>
    <w:lvl w:ilvl="0" w:tplc="4009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944AF6"/>
    <w:multiLevelType w:val="hybridMultilevel"/>
    <w:tmpl w:val="0A7CA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913AD8"/>
    <w:multiLevelType w:val="multilevel"/>
    <w:tmpl w:val="4EA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F4E15"/>
    <w:multiLevelType w:val="multilevel"/>
    <w:tmpl w:val="A292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E27BA"/>
    <w:multiLevelType w:val="hybridMultilevel"/>
    <w:tmpl w:val="7ED2A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86804"/>
    <w:multiLevelType w:val="hybridMultilevel"/>
    <w:tmpl w:val="7C3C709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FB2CFF"/>
    <w:multiLevelType w:val="multilevel"/>
    <w:tmpl w:val="F7E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55082"/>
    <w:multiLevelType w:val="multilevel"/>
    <w:tmpl w:val="9D7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535E3"/>
    <w:multiLevelType w:val="multilevel"/>
    <w:tmpl w:val="2C8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877B4"/>
    <w:multiLevelType w:val="multilevel"/>
    <w:tmpl w:val="0AE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55B83"/>
    <w:multiLevelType w:val="hybridMultilevel"/>
    <w:tmpl w:val="E6DE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327DB"/>
    <w:multiLevelType w:val="multilevel"/>
    <w:tmpl w:val="55C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03469"/>
    <w:multiLevelType w:val="multilevel"/>
    <w:tmpl w:val="A32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A77C5"/>
    <w:multiLevelType w:val="hybridMultilevel"/>
    <w:tmpl w:val="48C0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F16EB"/>
    <w:multiLevelType w:val="multilevel"/>
    <w:tmpl w:val="B3D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63B70"/>
    <w:multiLevelType w:val="multilevel"/>
    <w:tmpl w:val="CD5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B0294"/>
    <w:multiLevelType w:val="multilevel"/>
    <w:tmpl w:val="2AF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053C03"/>
    <w:multiLevelType w:val="hybridMultilevel"/>
    <w:tmpl w:val="1864157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4CC43956"/>
    <w:multiLevelType w:val="multilevel"/>
    <w:tmpl w:val="BE50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1F0F"/>
    <w:multiLevelType w:val="hybridMultilevel"/>
    <w:tmpl w:val="F6B29F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725BD9"/>
    <w:multiLevelType w:val="hybridMultilevel"/>
    <w:tmpl w:val="966C52A0"/>
    <w:lvl w:ilvl="0" w:tplc="4009000B">
      <w:start w:val="1"/>
      <w:numFmt w:val="bullet"/>
      <w:lvlText w:val=""/>
      <w:lvlJc w:val="left"/>
      <w:pPr>
        <w:ind w:left="859" w:hanging="360"/>
      </w:pPr>
      <w:rPr>
        <w:rFonts w:ascii="Wingdings" w:hAnsi="Wingdings"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25" w15:restartNumberingAfterBreak="0">
    <w:nsid w:val="4FEA02C5"/>
    <w:multiLevelType w:val="multilevel"/>
    <w:tmpl w:val="F16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22D69"/>
    <w:multiLevelType w:val="hybridMultilevel"/>
    <w:tmpl w:val="1324B1B0"/>
    <w:lvl w:ilvl="0" w:tplc="4009000D">
      <w:start w:val="1"/>
      <w:numFmt w:val="bullet"/>
      <w:lvlText w:val=""/>
      <w:lvlJc w:val="left"/>
      <w:pPr>
        <w:ind w:left="720" w:hanging="360"/>
      </w:pPr>
      <w:rPr>
        <w:rFonts w:ascii="Wingdings" w:hAnsi="Wingdings" w:hint="default"/>
        <w:b w:val="0"/>
        <w:bCs/>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754508"/>
    <w:multiLevelType w:val="hybridMultilevel"/>
    <w:tmpl w:val="0DF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A08DF"/>
    <w:multiLevelType w:val="hybridMultilevel"/>
    <w:tmpl w:val="169CC4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1B0C63"/>
    <w:multiLevelType w:val="multilevel"/>
    <w:tmpl w:val="C7A2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75785"/>
    <w:multiLevelType w:val="multilevel"/>
    <w:tmpl w:val="8B3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84DA9"/>
    <w:multiLevelType w:val="hybridMultilevel"/>
    <w:tmpl w:val="44CE0368"/>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9A3B03"/>
    <w:multiLevelType w:val="hybridMultilevel"/>
    <w:tmpl w:val="449EC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752A31"/>
    <w:multiLevelType w:val="hybridMultilevel"/>
    <w:tmpl w:val="AF70E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4E743B"/>
    <w:multiLevelType w:val="hybridMultilevel"/>
    <w:tmpl w:val="740A0D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4E4D5A"/>
    <w:multiLevelType w:val="hybridMultilevel"/>
    <w:tmpl w:val="9B161A0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C943FD1"/>
    <w:multiLevelType w:val="multilevel"/>
    <w:tmpl w:val="09D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A4BC3"/>
    <w:multiLevelType w:val="multilevel"/>
    <w:tmpl w:val="954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A48DD"/>
    <w:multiLevelType w:val="multilevel"/>
    <w:tmpl w:val="FAB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11C92"/>
    <w:multiLevelType w:val="multilevel"/>
    <w:tmpl w:val="77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826AC"/>
    <w:multiLevelType w:val="multilevel"/>
    <w:tmpl w:val="BD4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B3C1E"/>
    <w:multiLevelType w:val="multilevel"/>
    <w:tmpl w:val="32B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A08D9"/>
    <w:multiLevelType w:val="hybridMultilevel"/>
    <w:tmpl w:val="C0B6B10E"/>
    <w:lvl w:ilvl="0" w:tplc="4009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F93687"/>
    <w:multiLevelType w:val="hybridMultilevel"/>
    <w:tmpl w:val="54CC77F6"/>
    <w:lvl w:ilvl="0" w:tplc="4009000B">
      <w:start w:val="1"/>
      <w:numFmt w:val="bullet"/>
      <w:lvlText w:val=""/>
      <w:lvlJc w:val="left"/>
      <w:pPr>
        <w:ind w:left="859" w:hanging="360"/>
      </w:pPr>
      <w:rPr>
        <w:rFonts w:ascii="Wingdings" w:hAnsi="Wingdings"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44" w15:restartNumberingAfterBreak="0">
    <w:nsid w:val="79341983"/>
    <w:multiLevelType w:val="multilevel"/>
    <w:tmpl w:val="F5C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12EB8"/>
    <w:multiLevelType w:val="multilevel"/>
    <w:tmpl w:val="06B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D4BDE"/>
    <w:multiLevelType w:val="multilevel"/>
    <w:tmpl w:val="A7E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06516"/>
    <w:multiLevelType w:val="multilevel"/>
    <w:tmpl w:val="A0A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562373">
    <w:abstractNumId w:val="24"/>
  </w:num>
  <w:num w:numId="2" w16cid:durableId="284235003">
    <w:abstractNumId w:val="23"/>
  </w:num>
  <w:num w:numId="3" w16cid:durableId="710770287">
    <w:abstractNumId w:val="4"/>
  </w:num>
  <w:num w:numId="4" w16cid:durableId="1201896192">
    <w:abstractNumId w:val="34"/>
  </w:num>
  <w:num w:numId="5" w16cid:durableId="1463495525">
    <w:abstractNumId w:val="42"/>
  </w:num>
  <w:num w:numId="6" w16cid:durableId="1559392725">
    <w:abstractNumId w:val="26"/>
  </w:num>
  <w:num w:numId="7" w16cid:durableId="1526938864">
    <w:abstractNumId w:val="33"/>
  </w:num>
  <w:num w:numId="8" w16cid:durableId="1163088888">
    <w:abstractNumId w:val="28"/>
  </w:num>
  <w:num w:numId="9" w16cid:durableId="61291006">
    <w:abstractNumId w:val="12"/>
  </w:num>
  <w:num w:numId="10" w16cid:durableId="1729761564">
    <w:abstractNumId w:val="38"/>
  </w:num>
  <w:num w:numId="11" w16cid:durableId="2139912945">
    <w:abstractNumId w:val="29"/>
  </w:num>
  <w:num w:numId="12" w16cid:durableId="195582887">
    <w:abstractNumId w:val="18"/>
  </w:num>
  <w:num w:numId="13" w16cid:durableId="1969697028">
    <w:abstractNumId w:val="6"/>
  </w:num>
  <w:num w:numId="14" w16cid:durableId="715662749">
    <w:abstractNumId w:val="13"/>
  </w:num>
  <w:num w:numId="15" w16cid:durableId="1230195321">
    <w:abstractNumId w:val="40"/>
  </w:num>
  <w:num w:numId="16" w16cid:durableId="1077442626">
    <w:abstractNumId w:val="7"/>
  </w:num>
  <w:num w:numId="17" w16cid:durableId="586041800">
    <w:abstractNumId w:val="30"/>
  </w:num>
  <w:num w:numId="18" w16cid:durableId="473839093">
    <w:abstractNumId w:val="37"/>
  </w:num>
  <w:num w:numId="19" w16cid:durableId="1816868388">
    <w:abstractNumId w:val="36"/>
  </w:num>
  <w:num w:numId="20" w16cid:durableId="1619098716">
    <w:abstractNumId w:val="45"/>
  </w:num>
  <w:num w:numId="21" w16cid:durableId="1799492135">
    <w:abstractNumId w:val="11"/>
  </w:num>
  <w:num w:numId="22" w16cid:durableId="905915304">
    <w:abstractNumId w:val="15"/>
  </w:num>
  <w:num w:numId="23" w16cid:durableId="30040258">
    <w:abstractNumId w:val="22"/>
  </w:num>
  <w:num w:numId="24" w16cid:durableId="211498441">
    <w:abstractNumId w:val="46"/>
  </w:num>
  <w:num w:numId="25" w16cid:durableId="1598246007">
    <w:abstractNumId w:val="41"/>
  </w:num>
  <w:num w:numId="26" w16cid:durableId="225461123">
    <w:abstractNumId w:val="19"/>
  </w:num>
  <w:num w:numId="27" w16cid:durableId="1476221229">
    <w:abstractNumId w:val="44"/>
  </w:num>
  <w:num w:numId="28" w16cid:durableId="1625965358">
    <w:abstractNumId w:val="16"/>
  </w:num>
  <w:num w:numId="29" w16cid:durableId="1699158646">
    <w:abstractNumId w:val="0"/>
  </w:num>
  <w:num w:numId="30" w16cid:durableId="845481312">
    <w:abstractNumId w:val="20"/>
  </w:num>
  <w:num w:numId="31" w16cid:durableId="589316538">
    <w:abstractNumId w:val="2"/>
  </w:num>
  <w:num w:numId="32" w16cid:durableId="1372261741">
    <w:abstractNumId w:val="43"/>
  </w:num>
  <w:num w:numId="33" w16cid:durableId="1021932485">
    <w:abstractNumId w:val="10"/>
  </w:num>
  <w:num w:numId="34" w16cid:durableId="424154445">
    <w:abstractNumId w:val="39"/>
  </w:num>
  <w:num w:numId="35" w16cid:durableId="123894240">
    <w:abstractNumId w:val="14"/>
  </w:num>
  <w:num w:numId="36" w16cid:durableId="925457527">
    <w:abstractNumId w:val="32"/>
  </w:num>
  <w:num w:numId="37" w16cid:durableId="293296430">
    <w:abstractNumId w:val="31"/>
  </w:num>
  <w:num w:numId="38" w16cid:durableId="866218354">
    <w:abstractNumId w:val="35"/>
  </w:num>
  <w:num w:numId="39" w16cid:durableId="1544757027">
    <w:abstractNumId w:val="8"/>
  </w:num>
  <w:num w:numId="40" w16cid:durableId="1414233913">
    <w:abstractNumId w:val="21"/>
  </w:num>
  <w:num w:numId="41" w16cid:durableId="835727102">
    <w:abstractNumId w:val="17"/>
  </w:num>
  <w:num w:numId="42" w16cid:durableId="1001197029">
    <w:abstractNumId w:val="9"/>
  </w:num>
  <w:num w:numId="43" w16cid:durableId="224146427">
    <w:abstractNumId w:val="27"/>
  </w:num>
  <w:num w:numId="44" w16cid:durableId="365912959">
    <w:abstractNumId w:val="3"/>
  </w:num>
  <w:num w:numId="45" w16cid:durableId="1214384828">
    <w:abstractNumId w:val="1"/>
  </w:num>
  <w:num w:numId="46" w16cid:durableId="1242446265">
    <w:abstractNumId w:val="5"/>
  </w:num>
  <w:num w:numId="47" w16cid:durableId="1649171031">
    <w:abstractNumId w:val="25"/>
  </w:num>
  <w:num w:numId="48" w16cid:durableId="1758551532">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76"/>
    <w:rsid w:val="000118B3"/>
    <w:rsid w:val="00022D4F"/>
    <w:rsid w:val="00024151"/>
    <w:rsid w:val="00037E15"/>
    <w:rsid w:val="00046FC4"/>
    <w:rsid w:val="00070FF2"/>
    <w:rsid w:val="00080648"/>
    <w:rsid w:val="00080FE9"/>
    <w:rsid w:val="00086386"/>
    <w:rsid w:val="000A2E31"/>
    <w:rsid w:val="000A7523"/>
    <w:rsid w:val="000B4DDD"/>
    <w:rsid w:val="000B57F0"/>
    <w:rsid w:val="000E5404"/>
    <w:rsid w:val="000F5769"/>
    <w:rsid w:val="00105C00"/>
    <w:rsid w:val="001116A3"/>
    <w:rsid w:val="001222F1"/>
    <w:rsid w:val="001339E1"/>
    <w:rsid w:val="00145C3A"/>
    <w:rsid w:val="00157327"/>
    <w:rsid w:val="00164994"/>
    <w:rsid w:val="00165808"/>
    <w:rsid w:val="00172BEB"/>
    <w:rsid w:val="001814FA"/>
    <w:rsid w:val="00182BAC"/>
    <w:rsid w:val="00186DD1"/>
    <w:rsid w:val="0018793F"/>
    <w:rsid w:val="001A0F63"/>
    <w:rsid w:val="001A27D0"/>
    <w:rsid w:val="001C42DF"/>
    <w:rsid w:val="001C5678"/>
    <w:rsid w:val="001D01F7"/>
    <w:rsid w:val="00215104"/>
    <w:rsid w:val="00233797"/>
    <w:rsid w:val="00243475"/>
    <w:rsid w:val="002734BD"/>
    <w:rsid w:val="00297C5A"/>
    <w:rsid w:val="002A2D75"/>
    <w:rsid w:val="002C275A"/>
    <w:rsid w:val="002C7B16"/>
    <w:rsid w:val="00300A64"/>
    <w:rsid w:val="00306389"/>
    <w:rsid w:val="003152BD"/>
    <w:rsid w:val="00332CB5"/>
    <w:rsid w:val="00336A58"/>
    <w:rsid w:val="00340061"/>
    <w:rsid w:val="003420CB"/>
    <w:rsid w:val="00354E4C"/>
    <w:rsid w:val="0035797E"/>
    <w:rsid w:val="003621CB"/>
    <w:rsid w:val="00371DAF"/>
    <w:rsid w:val="00376E99"/>
    <w:rsid w:val="003A4F09"/>
    <w:rsid w:val="003A5D4E"/>
    <w:rsid w:val="003A6E7F"/>
    <w:rsid w:val="003B3E8E"/>
    <w:rsid w:val="003B63F3"/>
    <w:rsid w:val="003C2CE1"/>
    <w:rsid w:val="003E1A2E"/>
    <w:rsid w:val="0041677A"/>
    <w:rsid w:val="00421B4D"/>
    <w:rsid w:val="0044350B"/>
    <w:rsid w:val="00446CC2"/>
    <w:rsid w:val="0046231E"/>
    <w:rsid w:val="00464339"/>
    <w:rsid w:val="00471A17"/>
    <w:rsid w:val="004801FA"/>
    <w:rsid w:val="004868E4"/>
    <w:rsid w:val="00492663"/>
    <w:rsid w:val="004964AE"/>
    <w:rsid w:val="004B0DC1"/>
    <w:rsid w:val="004B2732"/>
    <w:rsid w:val="004B6491"/>
    <w:rsid w:val="004D0928"/>
    <w:rsid w:val="004D4913"/>
    <w:rsid w:val="004D69D1"/>
    <w:rsid w:val="004E7953"/>
    <w:rsid w:val="004F5F2F"/>
    <w:rsid w:val="00506EC7"/>
    <w:rsid w:val="00513978"/>
    <w:rsid w:val="00520FFC"/>
    <w:rsid w:val="00521F25"/>
    <w:rsid w:val="005313D2"/>
    <w:rsid w:val="0054384B"/>
    <w:rsid w:val="005449EE"/>
    <w:rsid w:val="00546FBC"/>
    <w:rsid w:val="00551E85"/>
    <w:rsid w:val="00562B6F"/>
    <w:rsid w:val="0057277A"/>
    <w:rsid w:val="00595BC4"/>
    <w:rsid w:val="005B06E0"/>
    <w:rsid w:val="005B6B32"/>
    <w:rsid w:val="005D3DE9"/>
    <w:rsid w:val="005D499E"/>
    <w:rsid w:val="005E3AA9"/>
    <w:rsid w:val="00614BD1"/>
    <w:rsid w:val="006150C2"/>
    <w:rsid w:val="00616E9B"/>
    <w:rsid w:val="0063081E"/>
    <w:rsid w:val="006371C3"/>
    <w:rsid w:val="00646504"/>
    <w:rsid w:val="006635A7"/>
    <w:rsid w:val="006772A1"/>
    <w:rsid w:val="00692B9D"/>
    <w:rsid w:val="006B0F8C"/>
    <w:rsid w:val="006B6A17"/>
    <w:rsid w:val="006D34EC"/>
    <w:rsid w:val="006D70C1"/>
    <w:rsid w:val="006E502D"/>
    <w:rsid w:val="006E7915"/>
    <w:rsid w:val="006F4D3F"/>
    <w:rsid w:val="007167EB"/>
    <w:rsid w:val="00721574"/>
    <w:rsid w:val="00724592"/>
    <w:rsid w:val="0072727F"/>
    <w:rsid w:val="0073521B"/>
    <w:rsid w:val="00735747"/>
    <w:rsid w:val="00741473"/>
    <w:rsid w:val="00756C5D"/>
    <w:rsid w:val="0077192E"/>
    <w:rsid w:val="007A108C"/>
    <w:rsid w:val="007A4CCF"/>
    <w:rsid w:val="007C15F7"/>
    <w:rsid w:val="007D0C18"/>
    <w:rsid w:val="007D3EAB"/>
    <w:rsid w:val="007E1A2B"/>
    <w:rsid w:val="007E6ADA"/>
    <w:rsid w:val="007F617D"/>
    <w:rsid w:val="007F6EAB"/>
    <w:rsid w:val="008020C6"/>
    <w:rsid w:val="008077CF"/>
    <w:rsid w:val="008110DC"/>
    <w:rsid w:val="00822329"/>
    <w:rsid w:val="00833910"/>
    <w:rsid w:val="008356E1"/>
    <w:rsid w:val="00843BAB"/>
    <w:rsid w:val="008451C9"/>
    <w:rsid w:val="00847794"/>
    <w:rsid w:val="008652A9"/>
    <w:rsid w:val="00866746"/>
    <w:rsid w:val="00867645"/>
    <w:rsid w:val="008705E3"/>
    <w:rsid w:val="0087303D"/>
    <w:rsid w:val="008839DF"/>
    <w:rsid w:val="00886ACD"/>
    <w:rsid w:val="0089329E"/>
    <w:rsid w:val="008A36F0"/>
    <w:rsid w:val="008A6AD3"/>
    <w:rsid w:val="008C0E28"/>
    <w:rsid w:val="008D74A1"/>
    <w:rsid w:val="0090099E"/>
    <w:rsid w:val="00916192"/>
    <w:rsid w:val="00926675"/>
    <w:rsid w:val="00931A65"/>
    <w:rsid w:val="00956862"/>
    <w:rsid w:val="00962952"/>
    <w:rsid w:val="009716EE"/>
    <w:rsid w:val="009779C6"/>
    <w:rsid w:val="00985558"/>
    <w:rsid w:val="00995F67"/>
    <w:rsid w:val="009A5209"/>
    <w:rsid w:val="009A72FC"/>
    <w:rsid w:val="009B3B42"/>
    <w:rsid w:val="009B3BDE"/>
    <w:rsid w:val="009C5619"/>
    <w:rsid w:val="009F47AC"/>
    <w:rsid w:val="009F6ED8"/>
    <w:rsid w:val="00A015EB"/>
    <w:rsid w:val="00A07EF0"/>
    <w:rsid w:val="00A15E7C"/>
    <w:rsid w:val="00A40CF8"/>
    <w:rsid w:val="00A45409"/>
    <w:rsid w:val="00A45509"/>
    <w:rsid w:val="00A54E40"/>
    <w:rsid w:val="00A57DD4"/>
    <w:rsid w:val="00A6733E"/>
    <w:rsid w:val="00AA7452"/>
    <w:rsid w:val="00AB563D"/>
    <w:rsid w:val="00AD3371"/>
    <w:rsid w:val="00AE0578"/>
    <w:rsid w:val="00AE686F"/>
    <w:rsid w:val="00AE69C4"/>
    <w:rsid w:val="00AF3498"/>
    <w:rsid w:val="00B01B7E"/>
    <w:rsid w:val="00B02830"/>
    <w:rsid w:val="00B02EF7"/>
    <w:rsid w:val="00B1350F"/>
    <w:rsid w:val="00B13C6C"/>
    <w:rsid w:val="00B1678F"/>
    <w:rsid w:val="00B2555B"/>
    <w:rsid w:val="00B36494"/>
    <w:rsid w:val="00B3696C"/>
    <w:rsid w:val="00B37B9A"/>
    <w:rsid w:val="00B421E9"/>
    <w:rsid w:val="00B550CC"/>
    <w:rsid w:val="00B55E63"/>
    <w:rsid w:val="00B632A4"/>
    <w:rsid w:val="00B6399E"/>
    <w:rsid w:val="00B711F2"/>
    <w:rsid w:val="00B950F0"/>
    <w:rsid w:val="00BA0C7E"/>
    <w:rsid w:val="00BB2292"/>
    <w:rsid w:val="00BB5A74"/>
    <w:rsid w:val="00BC340C"/>
    <w:rsid w:val="00BC674B"/>
    <w:rsid w:val="00BD743E"/>
    <w:rsid w:val="00C15C4C"/>
    <w:rsid w:val="00C16C1E"/>
    <w:rsid w:val="00C25AF8"/>
    <w:rsid w:val="00C25D06"/>
    <w:rsid w:val="00C27AD7"/>
    <w:rsid w:val="00C30E09"/>
    <w:rsid w:val="00C46D63"/>
    <w:rsid w:val="00C50C10"/>
    <w:rsid w:val="00C51659"/>
    <w:rsid w:val="00C5315C"/>
    <w:rsid w:val="00C63B8A"/>
    <w:rsid w:val="00C901D2"/>
    <w:rsid w:val="00CA113A"/>
    <w:rsid w:val="00CC3D37"/>
    <w:rsid w:val="00CE41FE"/>
    <w:rsid w:val="00CF3682"/>
    <w:rsid w:val="00CF4BAA"/>
    <w:rsid w:val="00CF4F71"/>
    <w:rsid w:val="00D056FF"/>
    <w:rsid w:val="00D063A2"/>
    <w:rsid w:val="00D075B1"/>
    <w:rsid w:val="00D15F7D"/>
    <w:rsid w:val="00D365A1"/>
    <w:rsid w:val="00D375B0"/>
    <w:rsid w:val="00D41FA1"/>
    <w:rsid w:val="00D44C66"/>
    <w:rsid w:val="00D47006"/>
    <w:rsid w:val="00D56E0C"/>
    <w:rsid w:val="00D670C3"/>
    <w:rsid w:val="00D76F94"/>
    <w:rsid w:val="00D82DA7"/>
    <w:rsid w:val="00D8419C"/>
    <w:rsid w:val="00D93A7E"/>
    <w:rsid w:val="00DA17D9"/>
    <w:rsid w:val="00DB7400"/>
    <w:rsid w:val="00DD1EC8"/>
    <w:rsid w:val="00DF2A3E"/>
    <w:rsid w:val="00E06780"/>
    <w:rsid w:val="00E17982"/>
    <w:rsid w:val="00E20473"/>
    <w:rsid w:val="00E43380"/>
    <w:rsid w:val="00E57E7B"/>
    <w:rsid w:val="00E74C30"/>
    <w:rsid w:val="00E76102"/>
    <w:rsid w:val="00E83AF0"/>
    <w:rsid w:val="00EA2616"/>
    <w:rsid w:val="00EB30CD"/>
    <w:rsid w:val="00EE51D0"/>
    <w:rsid w:val="00EF6619"/>
    <w:rsid w:val="00F06352"/>
    <w:rsid w:val="00F07728"/>
    <w:rsid w:val="00F206D6"/>
    <w:rsid w:val="00F25185"/>
    <w:rsid w:val="00F36139"/>
    <w:rsid w:val="00F3693E"/>
    <w:rsid w:val="00F45BA1"/>
    <w:rsid w:val="00F46D65"/>
    <w:rsid w:val="00F61BB2"/>
    <w:rsid w:val="00F70D63"/>
    <w:rsid w:val="00F80DAA"/>
    <w:rsid w:val="00F8264B"/>
    <w:rsid w:val="00F83CBD"/>
    <w:rsid w:val="00F86D21"/>
    <w:rsid w:val="00F87354"/>
    <w:rsid w:val="00F91790"/>
    <w:rsid w:val="00F9422F"/>
    <w:rsid w:val="00FA6325"/>
    <w:rsid w:val="00FC0376"/>
    <w:rsid w:val="00FC7C1E"/>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A482"/>
  <w15:docId w15:val="{83BECFA0-1D51-4016-A55E-2036AC7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51" w:lineRule="auto"/>
      <w:ind w:left="149" w:hanging="10"/>
    </w:pPr>
    <w:rPr>
      <w:rFonts w:ascii="Calibri" w:eastAsia="Calibri" w:hAnsi="Calibri" w:cs="Calibri"/>
      <w:color w:val="404040"/>
      <w:sz w:val="20"/>
    </w:rPr>
  </w:style>
  <w:style w:type="paragraph" w:styleId="Heading1">
    <w:name w:val="heading 1"/>
    <w:next w:val="Normal"/>
    <w:link w:val="Heading1Char"/>
    <w:uiPriority w:val="9"/>
    <w:qFormat/>
    <w:pPr>
      <w:keepNext/>
      <w:keepLines/>
      <w:spacing w:after="0"/>
      <w:ind w:left="149" w:hanging="10"/>
      <w:outlineLvl w:val="0"/>
    </w:pPr>
    <w:rPr>
      <w:rFonts w:ascii="Calibri" w:eastAsia="Calibri" w:hAnsi="Calibri" w:cs="Calibri"/>
      <w:b/>
      <w:color w:val="2A7A87"/>
      <w:sz w:val="24"/>
    </w:rPr>
  </w:style>
  <w:style w:type="paragraph" w:styleId="Heading2">
    <w:name w:val="heading 2"/>
    <w:next w:val="Normal"/>
    <w:link w:val="Heading2Char"/>
    <w:uiPriority w:val="9"/>
    <w:unhideWhenUsed/>
    <w:qFormat/>
    <w:pPr>
      <w:keepNext/>
      <w:keepLines/>
      <w:spacing w:after="51"/>
      <w:ind w:left="149" w:hanging="10"/>
      <w:outlineLvl w:val="1"/>
    </w:pPr>
    <w:rPr>
      <w:rFonts w:ascii="Calibri" w:eastAsia="Calibri" w:hAnsi="Calibri" w:cs="Calibri"/>
      <w:b/>
      <w:color w:val="252525"/>
      <w:sz w:val="20"/>
    </w:rPr>
  </w:style>
  <w:style w:type="paragraph" w:styleId="Heading3">
    <w:name w:val="heading 3"/>
    <w:basedOn w:val="Normal"/>
    <w:next w:val="Normal"/>
    <w:link w:val="Heading3Char"/>
    <w:uiPriority w:val="9"/>
    <w:semiHidden/>
    <w:unhideWhenUsed/>
    <w:qFormat/>
    <w:rsid w:val="008077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52525"/>
      <w:sz w:val="20"/>
    </w:rPr>
  </w:style>
  <w:style w:type="character" w:customStyle="1" w:styleId="Heading1Char">
    <w:name w:val="Heading 1 Char"/>
    <w:link w:val="Heading1"/>
    <w:rPr>
      <w:rFonts w:ascii="Calibri" w:eastAsia="Calibri" w:hAnsi="Calibri" w:cs="Calibri"/>
      <w:b/>
      <w:color w:val="2A7A87"/>
      <w:sz w:val="24"/>
    </w:rPr>
  </w:style>
  <w:style w:type="character" w:customStyle="1" w:styleId="strongchar">
    <w:name w:val="strong__char"/>
    <w:basedOn w:val="DefaultParagraphFont"/>
    <w:rsid w:val="00EA2616"/>
  </w:style>
  <w:style w:type="paragraph" w:styleId="ListParagraph">
    <w:name w:val="List Paragraph"/>
    <w:aliases w:val="Bullet 1,List Paragraph1,b1 + Justified,b1,b1 Char,Bullet 11,b1 + Justified1,Bullet 111,b1 + Justified11,Bullet List Paragraph,Use Case List Paragraph,List Paragraph11,Figure_name"/>
    <w:basedOn w:val="Normal"/>
    <w:link w:val="ListParagraphChar"/>
    <w:uiPriority w:val="1"/>
    <w:qFormat/>
    <w:rsid w:val="00EA2616"/>
    <w:pPr>
      <w:ind w:left="720"/>
      <w:contextualSpacing/>
    </w:pPr>
  </w:style>
  <w:style w:type="character" w:customStyle="1" w:styleId="normalchar">
    <w:name w:val="normal__char"/>
    <w:basedOn w:val="DefaultParagraphFont"/>
    <w:rsid w:val="00EA2616"/>
  </w:style>
  <w:style w:type="character" w:customStyle="1" w:styleId="heading00201char">
    <w:name w:val="heading_00201__char"/>
    <w:basedOn w:val="DefaultParagraphFont"/>
    <w:rsid w:val="00EA2616"/>
  </w:style>
  <w:style w:type="character" w:styleId="Strong">
    <w:name w:val="Strong"/>
    <w:basedOn w:val="DefaultParagraphFont"/>
    <w:uiPriority w:val="22"/>
    <w:qFormat/>
    <w:rsid w:val="00300A64"/>
    <w:rPr>
      <w:b/>
      <w:bCs/>
    </w:rPr>
  </w:style>
  <w:style w:type="paragraph" w:styleId="NormalWeb">
    <w:name w:val="Normal (Web)"/>
    <w:basedOn w:val="Normal"/>
    <w:uiPriority w:val="99"/>
    <w:unhideWhenUsed/>
    <w:rsid w:val="00300A6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Normal1">
    <w:name w:val="Normal1"/>
    <w:rsid w:val="003420CB"/>
    <w:pPr>
      <w:spacing w:after="0" w:line="240" w:lineRule="auto"/>
      <w:ind w:left="360"/>
      <w:jc w:val="both"/>
    </w:pPr>
    <w:rPr>
      <w:rFonts w:ascii="Calibri" w:eastAsia="Calibri" w:hAnsi="Calibri" w:cs="Calibri"/>
      <w:lang w:val="en-GB" w:bidi="as-IN"/>
    </w:rPr>
  </w:style>
  <w:style w:type="paragraph" w:customStyle="1" w:styleId="Cog-body">
    <w:name w:val="Cog-body"/>
    <w:basedOn w:val="Normal"/>
    <w:link w:val="Cog-bodyChar"/>
    <w:rsid w:val="003420CB"/>
    <w:pPr>
      <w:keepNext/>
      <w:spacing w:before="60" w:after="60" w:line="260" w:lineRule="atLeast"/>
      <w:ind w:left="720" w:firstLine="0"/>
      <w:jc w:val="both"/>
    </w:pPr>
    <w:rPr>
      <w:rFonts w:ascii="Arial" w:eastAsia="Times New Roman" w:hAnsi="Arial" w:cs="Times New Roman"/>
      <w:color w:val="auto"/>
      <w:szCs w:val="20"/>
    </w:rPr>
  </w:style>
  <w:style w:type="character" w:customStyle="1" w:styleId="Cog-bodyChar">
    <w:name w:val="Cog-body Char"/>
    <w:link w:val="Cog-body"/>
    <w:rsid w:val="003420CB"/>
    <w:rPr>
      <w:rFonts w:ascii="Arial" w:eastAsia="Times New Roman" w:hAnsi="Arial" w:cs="Times New Roman"/>
      <w:sz w:val="20"/>
      <w:szCs w:val="20"/>
    </w:rPr>
  </w:style>
  <w:style w:type="character" w:customStyle="1" w:styleId="ListParagraphChar">
    <w:name w:val="List Paragraph Char"/>
    <w:aliases w:val="Bullet 1 Char,List Paragraph1 Char,b1 + Justified Char,b1 Char1,b1 Char Char,Bullet 11 Char,b1 + Justified1 Char,Bullet 111 Char,b1 + Justified11 Char,Bullet List Paragraph Char,Use Case List Paragraph Char,List Paragraph11 Char"/>
    <w:link w:val="ListParagraph"/>
    <w:uiPriority w:val="1"/>
    <w:qFormat/>
    <w:rsid w:val="00AB563D"/>
    <w:rPr>
      <w:rFonts w:ascii="Calibri" w:eastAsia="Calibri" w:hAnsi="Calibri" w:cs="Calibri"/>
      <w:color w:val="404040"/>
      <w:sz w:val="20"/>
    </w:rPr>
  </w:style>
  <w:style w:type="paragraph" w:styleId="BodyText">
    <w:name w:val="Body Text"/>
    <w:basedOn w:val="Normal"/>
    <w:link w:val="BodyTextChar"/>
    <w:uiPriority w:val="1"/>
    <w:qFormat/>
    <w:rsid w:val="00D93A7E"/>
    <w:pPr>
      <w:widowControl w:val="0"/>
      <w:autoSpaceDE w:val="0"/>
      <w:autoSpaceDN w:val="0"/>
      <w:spacing w:after="0" w:line="240" w:lineRule="auto"/>
      <w:ind w:left="0" w:firstLine="0"/>
    </w:pPr>
    <w:rPr>
      <w:rFonts w:ascii="DejaVu Sans" w:eastAsia="DejaVu Sans" w:hAnsi="DejaVu Sans" w:cs="DejaVu Sans"/>
      <w:color w:val="auto"/>
      <w:sz w:val="18"/>
      <w:szCs w:val="18"/>
    </w:rPr>
  </w:style>
  <w:style w:type="character" w:customStyle="1" w:styleId="BodyTextChar">
    <w:name w:val="Body Text Char"/>
    <w:basedOn w:val="DefaultParagraphFont"/>
    <w:link w:val="BodyText"/>
    <w:uiPriority w:val="1"/>
    <w:rsid w:val="00D93A7E"/>
    <w:rPr>
      <w:rFonts w:ascii="DejaVu Sans" w:eastAsia="DejaVu Sans" w:hAnsi="DejaVu Sans" w:cs="DejaVu Sans"/>
      <w:sz w:val="18"/>
      <w:szCs w:val="18"/>
    </w:rPr>
  </w:style>
  <w:style w:type="character" w:customStyle="1" w:styleId="selectable-text">
    <w:name w:val="selectable-text"/>
    <w:basedOn w:val="DefaultParagraphFont"/>
    <w:rsid w:val="00BB5A74"/>
  </w:style>
  <w:style w:type="character" w:customStyle="1" w:styleId="Heading3Char">
    <w:name w:val="Heading 3 Char"/>
    <w:basedOn w:val="DefaultParagraphFont"/>
    <w:link w:val="Heading3"/>
    <w:uiPriority w:val="9"/>
    <w:semiHidden/>
    <w:rsid w:val="008077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077CF"/>
    <w:rPr>
      <w:color w:val="0000FF"/>
      <w:u w:val="single"/>
    </w:rPr>
  </w:style>
  <w:style w:type="paragraph" w:styleId="Header">
    <w:name w:val="header"/>
    <w:basedOn w:val="Normal"/>
    <w:link w:val="HeaderChar"/>
    <w:uiPriority w:val="99"/>
    <w:unhideWhenUsed/>
    <w:rsid w:val="00B0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30"/>
    <w:rPr>
      <w:rFonts w:ascii="Calibri" w:eastAsia="Calibri" w:hAnsi="Calibri" w:cs="Calibri"/>
      <w:color w:val="404040"/>
      <w:sz w:val="20"/>
    </w:rPr>
  </w:style>
  <w:style w:type="paragraph" w:styleId="Footer">
    <w:name w:val="footer"/>
    <w:basedOn w:val="Normal"/>
    <w:link w:val="FooterChar"/>
    <w:uiPriority w:val="99"/>
    <w:unhideWhenUsed/>
    <w:rsid w:val="00B0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30"/>
    <w:rPr>
      <w:rFonts w:ascii="Calibri" w:eastAsia="Calibri" w:hAnsi="Calibri" w:cs="Calibri"/>
      <w:color w:val="404040"/>
      <w:sz w:val="20"/>
    </w:rPr>
  </w:style>
  <w:style w:type="paragraph" w:styleId="NoSpacing">
    <w:name w:val="No Spacing"/>
    <w:uiPriority w:val="1"/>
    <w:qFormat/>
    <w:rsid w:val="00886AC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263">
      <w:bodyDiv w:val="1"/>
      <w:marLeft w:val="0"/>
      <w:marRight w:val="0"/>
      <w:marTop w:val="0"/>
      <w:marBottom w:val="0"/>
      <w:divBdr>
        <w:top w:val="none" w:sz="0" w:space="0" w:color="auto"/>
        <w:left w:val="none" w:sz="0" w:space="0" w:color="auto"/>
        <w:bottom w:val="none" w:sz="0" w:space="0" w:color="auto"/>
        <w:right w:val="none" w:sz="0" w:space="0" w:color="auto"/>
      </w:divBdr>
    </w:div>
    <w:div w:id="42411573">
      <w:bodyDiv w:val="1"/>
      <w:marLeft w:val="0"/>
      <w:marRight w:val="0"/>
      <w:marTop w:val="0"/>
      <w:marBottom w:val="0"/>
      <w:divBdr>
        <w:top w:val="none" w:sz="0" w:space="0" w:color="auto"/>
        <w:left w:val="none" w:sz="0" w:space="0" w:color="auto"/>
        <w:bottom w:val="none" w:sz="0" w:space="0" w:color="auto"/>
        <w:right w:val="none" w:sz="0" w:space="0" w:color="auto"/>
      </w:divBdr>
    </w:div>
    <w:div w:id="86849477">
      <w:bodyDiv w:val="1"/>
      <w:marLeft w:val="0"/>
      <w:marRight w:val="0"/>
      <w:marTop w:val="0"/>
      <w:marBottom w:val="0"/>
      <w:divBdr>
        <w:top w:val="none" w:sz="0" w:space="0" w:color="auto"/>
        <w:left w:val="none" w:sz="0" w:space="0" w:color="auto"/>
        <w:bottom w:val="none" w:sz="0" w:space="0" w:color="auto"/>
        <w:right w:val="none" w:sz="0" w:space="0" w:color="auto"/>
      </w:divBdr>
    </w:div>
    <w:div w:id="132677405">
      <w:bodyDiv w:val="1"/>
      <w:marLeft w:val="0"/>
      <w:marRight w:val="0"/>
      <w:marTop w:val="0"/>
      <w:marBottom w:val="0"/>
      <w:divBdr>
        <w:top w:val="none" w:sz="0" w:space="0" w:color="auto"/>
        <w:left w:val="none" w:sz="0" w:space="0" w:color="auto"/>
        <w:bottom w:val="none" w:sz="0" w:space="0" w:color="auto"/>
        <w:right w:val="none" w:sz="0" w:space="0" w:color="auto"/>
      </w:divBdr>
    </w:div>
    <w:div w:id="160657071">
      <w:bodyDiv w:val="1"/>
      <w:marLeft w:val="0"/>
      <w:marRight w:val="0"/>
      <w:marTop w:val="0"/>
      <w:marBottom w:val="0"/>
      <w:divBdr>
        <w:top w:val="none" w:sz="0" w:space="0" w:color="auto"/>
        <w:left w:val="none" w:sz="0" w:space="0" w:color="auto"/>
        <w:bottom w:val="none" w:sz="0" w:space="0" w:color="auto"/>
        <w:right w:val="none" w:sz="0" w:space="0" w:color="auto"/>
      </w:divBdr>
    </w:div>
    <w:div w:id="161623664">
      <w:bodyDiv w:val="1"/>
      <w:marLeft w:val="0"/>
      <w:marRight w:val="0"/>
      <w:marTop w:val="0"/>
      <w:marBottom w:val="0"/>
      <w:divBdr>
        <w:top w:val="none" w:sz="0" w:space="0" w:color="auto"/>
        <w:left w:val="none" w:sz="0" w:space="0" w:color="auto"/>
        <w:bottom w:val="none" w:sz="0" w:space="0" w:color="auto"/>
        <w:right w:val="none" w:sz="0" w:space="0" w:color="auto"/>
      </w:divBdr>
    </w:div>
    <w:div w:id="203178685">
      <w:bodyDiv w:val="1"/>
      <w:marLeft w:val="0"/>
      <w:marRight w:val="0"/>
      <w:marTop w:val="0"/>
      <w:marBottom w:val="0"/>
      <w:divBdr>
        <w:top w:val="none" w:sz="0" w:space="0" w:color="auto"/>
        <w:left w:val="none" w:sz="0" w:space="0" w:color="auto"/>
        <w:bottom w:val="none" w:sz="0" w:space="0" w:color="auto"/>
        <w:right w:val="none" w:sz="0" w:space="0" w:color="auto"/>
      </w:divBdr>
    </w:div>
    <w:div w:id="247620858">
      <w:bodyDiv w:val="1"/>
      <w:marLeft w:val="0"/>
      <w:marRight w:val="0"/>
      <w:marTop w:val="0"/>
      <w:marBottom w:val="0"/>
      <w:divBdr>
        <w:top w:val="none" w:sz="0" w:space="0" w:color="auto"/>
        <w:left w:val="none" w:sz="0" w:space="0" w:color="auto"/>
        <w:bottom w:val="none" w:sz="0" w:space="0" w:color="auto"/>
        <w:right w:val="none" w:sz="0" w:space="0" w:color="auto"/>
      </w:divBdr>
    </w:div>
    <w:div w:id="280571760">
      <w:bodyDiv w:val="1"/>
      <w:marLeft w:val="0"/>
      <w:marRight w:val="0"/>
      <w:marTop w:val="0"/>
      <w:marBottom w:val="0"/>
      <w:divBdr>
        <w:top w:val="none" w:sz="0" w:space="0" w:color="auto"/>
        <w:left w:val="none" w:sz="0" w:space="0" w:color="auto"/>
        <w:bottom w:val="none" w:sz="0" w:space="0" w:color="auto"/>
        <w:right w:val="none" w:sz="0" w:space="0" w:color="auto"/>
      </w:divBdr>
    </w:div>
    <w:div w:id="436296157">
      <w:bodyDiv w:val="1"/>
      <w:marLeft w:val="0"/>
      <w:marRight w:val="0"/>
      <w:marTop w:val="0"/>
      <w:marBottom w:val="0"/>
      <w:divBdr>
        <w:top w:val="none" w:sz="0" w:space="0" w:color="auto"/>
        <w:left w:val="none" w:sz="0" w:space="0" w:color="auto"/>
        <w:bottom w:val="none" w:sz="0" w:space="0" w:color="auto"/>
        <w:right w:val="none" w:sz="0" w:space="0" w:color="auto"/>
      </w:divBdr>
    </w:div>
    <w:div w:id="437792476">
      <w:bodyDiv w:val="1"/>
      <w:marLeft w:val="0"/>
      <w:marRight w:val="0"/>
      <w:marTop w:val="0"/>
      <w:marBottom w:val="0"/>
      <w:divBdr>
        <w:top w:val="none" w:sz="0" w:space="0" w:color="auto"/>
        <w:left w:val="none" w:sz="0" w:space="0" w:color="auto"/>
        <w:bottom w:val="none" w:sz="0" w:space="0" w:color="auto"/>
        <w:right w:val="none" w:sz="0" w:space="0" w:color="auto"/>
      </w:divBdr>
    </w:div>
    <w:div w:id="504825107">
      <w:bodyDiv w:val="1"/>
      <w:marLeft w:val="0"/>
      <w:marRight w:val="0"/>
      <w:marTop w:val="0"/>
      <w:marBottom w:val="0"/>
      <w:divBdr>
        <w:top w:val="none" w:sz="0" w:space="0" w:color="auto"/>
        <w:left w:val="none" w:sz="0" w:space="0" w:color="auto"/>
        <w:bottom w:val="none" w:sz="0" w:space="0" w:color="auto"/>
        <w:right w:val="none" w:sz="0" w:space="0" w:color="auto"/>
      </w:divBdr>
    </w:div>
    <w:div w:id="755321226">
      <w:bodyDiv w:val="1"/>
      <w:marLeft w:val="0"/>
      <w:marRight w:val="0"/>
      <w:marTop w:val="0"/>
      <w:marBottom w:val="0"/>
      <w:divBdr>
        <w:top w:val="none" w:sz="0" w:space="0" w:color="auto"/>
        <w:left w:val="none" w:sz="0" w:space="0" w:color="auto"/>
        <w:bottom w:val="none" w:sz="0" w:space="0" w:color="auto"/>
        <w:right w:val="none" w:sz="0" w:space="0" w:color="auto"/>
      </w:divBdr>
    </w:div>
    <w:div w:id="902762015">
      <w:bodyDiv w:val="1"/>
      <w:marLeft w:val="0"/>
      <w:marRight w:val="0"/>
      <w:marTop w:val="0"/>
      <w:marBottom w:val="0"/>
      <w:divBdr>
        <w:top w:val="none" w:sz="0" w:space="0" w:color="auto"/>
        <w:left w:val="none" w:sz="0" w:space="0" w:color="auto"/>
        <w:bottom w:val="none" w:sz="0" w:space="0" w:color="auto"/>
        <w:right w:val="none" w:sz="0" w:space="0" w:color="auto"/>
      </w:divBdr>
    </w:div>
    <w:div w:id="1045643574">
      <w:bodyDiv w:val="1"/>
      <w:marLeft w:val="0"/>
      <w:marRight w:val="0"/>
      <w:marTop w:val="0"/>
      <w:marBottom w:val="0"/>
      <w:divBdr>
        <w:top w:val="none" w:sz="0" w:space="0" w:color="auto"/>
        <w:left w:val="none" w:sz="0" w:space="0" w:color="auto"/>
        <w:bottom w:val="none" w:sz="0" w:space="0" w:color="auto"/>
        <w:right w:val="none" w:sz="0" w:space="0" w:color="auto"/>
      </w:divBdr>
    </w:div>
    <w:div w:id="1068503138">
      <w:bodyDiv w:val="1"/>
      <w:marLeft w:val="0"/>
      <w:marRight w:val="0"/>
      <w:marTop w:val="0"/>
      <w:marBottom w:val="0"/>
      <w:divBdr>
        <w:top w:val="none" w:sz="0" w:space="0" w:color="auto"/>
        <w:left w:val="none" w:sz="0" w:space="0" w:color="auto"/>
        <w:bottom w:val="none" w:sz="0" w:space="0" w:color="auto"/>
        <w:right w:val="none" w:sz="0" w:space="0" w:color="auto"/>
      </w:divBdr>
    </w:div>
    <w:div w:id="1083724183">
      <w:bodyDiv w:val="1"/>
      <w:marLeft w:val="0"/>
      <w:marRight w:val="0"/>
      <w:marTop w:val="0"/>
      <w:marBottom w:val="0"/>
      <w:divBdr>
        <w:top w:val="none" w:sz="0" w:space="0" w:color="auto"/>
        <w:left w:val="none" w:sz="0" w:space="0" w:color="auto"/>
        <w:bottom w:val="none" w:sz="0" w:space="0" w:color="auto"/>
        <w:right w:val="none" w:sz="0" w:space="0" w:color="auto"/>
      </w:divBdr>
    </w:div>
    <w:div w:id="1101296684">
      <w:bodyDiv w:val="1"/>
      <w:marLeft w:val="0"/>
      <w:marRight w:val="0"/>
      <w:marTop w:val="0"/>
      <w:marBottom w:val="0"/>
      <w:divBdr>
        <w:top w:val="none" w:sz="0" w:space="0" w:color="auto"/>
        <w:left w:val="none" w:sz="0" w:space="0" w:color="auto"/>
        <w:bottom w:val="none" w:sz="0" w:space="0" w:color="auto"/>
        <w:right w:val="none" w:sz="0" w:space="0" w:color="auto"/>
      </w:divBdr>
    </w:div>
    <w:div w:id="1122765651">
      <w:bodyDiv w:val="1"/>
      <w:marLeft w:val="0"/>
      <w:marRight w:val="0"/>
      <w:marTop w:val="0"/>
      <w:marBottom w:val="0"/>
      <w:divBdr>
        <w:top w:val="none" w:sz="0" w:space="0" w:color="auto"/>
        <w:left w:val="none" w:sz="0" w:space="0" w:color="auto"/>
        <w:bottom w:val="none" w:sz="0" w:space="0" w:color="auto"/>
        <w:right w:val="none" w:sz="0" w:space="0" w:color="auto"/>
      </w:divBdr>
    </w:div>
    <w:div w:id="1163936582">
      <w:bodyDiv w:val="1"/>
      <w:marLeft w:val="0"/>
      <w:marRight w:val="0"/>
      <w:marTop w:val="0"/>
      <w:marBottom w:val="0"/>
      <w:divBdr>
        <w:top w:val="none" w:sz="0" w:space="0" w:color="auto"/>
        <w:left w:val="none" w:sz="0" w:space="0" w:color="auto"/>
        <w:bottom w:val="none" w:sz="0" w:space="0" w:color="auto"/>
        <w:right w:val="none" w:sz="0" w:space="0" w:color="auto"/>
      </w:divBdr>
    </w:div>
    <w:div w:id="1193492509">
      <w:bodyDiv w:val="1"/>
      <w:marLeft w:val="0"/>
      <w:marRight w:val="0"/>
      <w:marTop w:val="0"/>
      <w:marBottom w:val="0"/>
      <w:divBdr>
        <w:top w:val="none" w:sz="0" w:space="0" w:color="auto"/>
        <w:left w:val="none" w:sz="0" w:space="0" w:color="auto"/>
        <w:bottom w:val="none" w:sz="0" w:space="0" w:color="auto"/>
        <w:right w:val="none" w:sz="0" w:space="0" w:color="auto"/>
      </w:divBdr>
    </w:div>
    <w:div w:id="1260874964">
      <w:bodyDiv w:val="1"/>
      <w:marLeft w:val="0"/>
      <w:marRight w:val="0"/>
      <w:marTop w:val="0"/>
      <w:marBottom w:val="0"/>
      <w:divBdr>
        <w:top w:val="none" w:sz="0" w:space="0" w:color="auto"/>
        <w:left w:val="none" w:sz="0" w:space="0" w:color="auto"/>
        <w:bottom w:val="none" w:sz="0" w:space="0" w:color="auto"/>
        <w:right w:val="none" w:sz="0" w:space="0" w:color="auto"/>
      </w:divBdr>
    </w:div>
    <w:div w:id="1282952419">
      <w:bodyDiv w:val="1"/>
      <w:marLeft w:val="0"/>
      <w:marRight w:val="0"/>
      <w:marTop w:val="0"/>
      <w:marBottom w:val="0"/>
      <w:divBdr>
        <w:top w:val="none" w:sz="0" w:space="0" w:color="auto"/>
        <w:left w:val="none" w:sz="0" w:space="0" w:color="auto"/>
        <w:bottom w:val="none" w:sz="0" w:space="0" w:color="auto"/>
        <w:right w:val="none" w:sz="0" w:space="0" w:color="auto"/>
      </w:divBdr>
    </w:div>
    <w:div w:id="1357923309">
      <w:bodyDiv w:val="1"/>
      <w:marLeft w:val="0"/>
      <w:marRight w:val="0"/>
      <w:marTop w:val="0"/>
      <w:marBottom w:val="0"/>
      <w:divBdr>
        <w:top w:val="none" w:sz="0" w:space="0" w:color="auto"/>
        <w:left w:val="none" w:sz="0" w:space="0" w:color="auto"/>
        <w:bottom w:val="none" w:sz="0" w:space="0" w:color="auto"/>
        <w:right w:val="none" w:sz="0" w:space="0" w:color="auto"/>
      </w:divBdr>
      <w:divsChild>
        <w:div w:id="1604654507">
          <w:marLeft w:val="0"/>
          <w:marRight w:val="0"/>
          <w:marTop w:val="0"/>
          <w:marBottom w:val="0"/>
          <w:divBdr>
            <w:top w:val="none" w:sz="0" w:space="0" w:color="auto"/>
            <w:left w:val="none" w:sz="0" w:space="0" w:color="auto"/>
            <w:bottom w:val="none" w:sz="0" w:space="0" w:color="auto"/>
            <w:right w:val="none" w:sz="0" w:space="0" w:color="auto"/>
          </w:divBdr>
        </w:div>
      </w:divsChild>
    </w:div>
    <w:div w:id="1404914989">
      <w:bodyDiv w:val="1"/>
      <w:marLeft w:val="0"/>
      <w:marRight w:val="0"/>
      <w:marTop w:val="0"/>
      <w:marBottom w:val="0"/>
      <w:divBdr>
        <w:top w:val="none" w:sz="0" w:space="0" w:color="auto"/>
        <w:left w:val="none" w:sz="0" w:space="0" w:color="auto"/>
        <w:bottom w:val="none" w:sz="0" w:space="0" w:color="auto"/>
        <w:right w:val="none" w:sz="0" w:space="0" w:color="auto"/>
      </w:divBdr>
    </w:div>
    <w:div w:id="1418359558">
      <w:bodyDiv w:val="1"/>
      <w:marLeft w:val="0"/>
      <w:marRight w:val="0"/>
      <w:marTop w:val="0"/>
      <w:marBottom w:val="0"/>
      <w:divBdr>
        <w:top w:val="none" w:sz="0" w:space="0" w:color="auto"/>
        <w:left w:val="none" w:sz="0" w:space="0" w:color="auto"/>
        <w:bottom w:val="none" w:sz="0" w:space="0" w:color="auto"/>
        <w:right w:val="none" w:sz="0" w:space="0" w:color="auto"/>
      </w:divBdr>
    </w:div>
    <w:div w:id="1433161805">
      <w:bodyDiv w:val="1"/>
      <w:marLeft w:val="0"/>
      <w:marRight w:val="0"/>
      <w:marTop w:val="0"/>
      <w:marBottom w:val="0"/>
      <w:divBdr>
        <w:top w:val="none" w:sz="0" w:space="0" w:color="auto"/>
        <w:left w:val="none" w:sz="0" w:space="0" w:color="auto"/>
        <w:bottom w:val="none" w:sz="0" w:space="0" w:color="auto"/>
        <w:right w:val="none" w:sz="0" w:space="0" w:color="auto"/>
      </w:divBdr>
    </w:div>
    <w:div w:id="1607958125">
      <w:bodyDiv w:val="1"/>
      <w:marLeft w:val="0"/>
      <w:marRight w:val="0"/>
      <w:marTop w:val="0"/>
      <w:marBottom w:val="0"/>
      <w:divBdr>
        <w:top w:val="none" w:sz="0" w:space="0" w:color="auto"/>
        <w:left w:val="none" w:sz="0" w:space="0" w:color="auto"/>
        <w:bottom w:val="none" w:sz="0" w:space="0" w:color="auto"/>
        <w:right w:val="none" w:sz="0" w:space="0" w:color="auto"/>
      </w:divBdr>
    </w:div>
    <w:div w:id="1787458343">
      <w:bodyDiv w:val="1"/>
      <w:marLeft w:val="0"/>
      <w:marRight w:val="0"/>
      <w:marTop w:val="0"/>
      <w:marBottom w:val="0"/>
      <w:divBdr>
        <w:top w:val="none" w:sz="0" w:space="0" w:color="auto"/>
        <w:left w:val="none" w:sz="0" w:space="0" w:color="auto"/>
        <w:bottom w:val="none" w:sz="0" w:space="0" w:color="auto"/>
        <w:right w:val="none" w:sz="0" w:space="0" w:color="auto"/>
      </w:divBdr>
    </w:div>
    <w:div w:id="1813790935">
      <w:bodyDiv w:val="1"/>
      <w:marLeft w:val="0"/>
      <w:marRight w:val="0"/>
      <w:marTop w:val="0"/>
      <w:marBottom w:val="0"/>
      <w:divBdr>
        <w:top w:val="none" w:sz="0" w:space="0" w:color="auto"/>
        <w:left w:val="none" w:sz="0" w:space="0" w:color="auto"/>
        <w:bottom w:val="none" w:sz="0" w:space="0" w:color="auto"/>
        <w:right w:val="none" w:sz="0" w:space="0" w:color="auto"/>
      </w:divBdr>
    </w:div>
    <w:div w:id="1819229501">
      <w:bodyDiv w:val="1"/>
      <w:marLeft w:val="0"/>
      <w:marRight w:val="0"/>
      <w:marTop w:val="0"/>
      <w:marBottom w:val="0"/>
      <w:divBdr>
        <w:top w:val="none" w:sz="0" w:space="0" w:color="auto"/>
        <w:left w:val="none" w:sz="0" w:space="0" w:color="auto"/>
        <w:bottom w:val="none" w:sz="0" w:space="0" w:color="auto"/>
        <w:right w:val="none" w:sz="0" w:space="0" w:color="auto"/>
      </w:divBdr>
    </w:div>
    <w:div w:id="1900088640">
      <w:bodyDiv w:val="1"/>
      <w:marLeft w:val="0"/>
      <w:marRight w:val="0"/>
      <w:marTop w:val="0"/>
      <w:marBottom w:val="0"/>
      <w:divBdr>
        <w:top w:val="none" w:sz="0" w:space="0" w:color="auto"/>
        <w:left w:val="none" w:sz="0" w:space="0" w:color="auto"/>
        <w:bottom w:val="none" w:sz="0" w:space="0" w:color="auto"/>
        <w:right w:val="none" w:sz="0" w:space="0" w:color="auto"/>
      </w:divBdr>
    </w:div>
    <w:div w:id="1904179344">
      <w:bodyDiv w:val="1"/>
      <w:marLeft w:val="0"/>
      <w:marRight w:val="0"/>
      <w:marTop w:val="0"/>
      <w:marBottom w:val="0"/>
      <w:divBdr>
        <w:top w:val="none" w:sz="0" w:space="0" w:color="auto"/>
        <w:left w:val="none" w:sz="0" w:space="0" w:color="auto"/>
        <w:bottom w:val="none" w:sz="0" w:space="0" w:color="auto"/>
        <w:right w:val="none" w:sz="0" w:space="0" w:color="auto"/>
      </w:divBdr>
    </w:div>
    <w:div w:id="1942445693">
      <w:bodyDiv w:val="1"/>
      <w:marLeft w:val="0"/>
      <w:marRight w:val="0"/>
      <w:marTop w:val="0"/>
      <w:marBottom w:val="0"/>
      <w:divBdr>
        <w:top w:val="none" w:sz="0" w:space="0" w:color="auto"/>
        <w:left w:val="none" w:sz="0" w:space="0" w:color="auto"/>
        <w:bottom w:val="none" w:sz="0" w:space="0" w:color="auto"/>
        <w:right w:val="none" w:sz="0" w:space="0" w:color="auto"/>
      </w:divBdr>
    </w:div>
    <w:div w:id="2006736258">
      <w:bodyDiv w:val="1"/>
      <w:marLeft w:val="0"/>
      <w:marRight w:val="0"/>
      <w:marTop w:val="0"/>
      <w:marBottom w:val="0"/>
      <w:divBdr>
        <w:top w:val="none" w:sz="0" w:space="0" w:color="auto"/>
        <w:left w:val="none" w:sz="0" w:space="0" w:color="auto"/>
        <w:bottom w:val="none" w:sz="0" w:space="0" w:color="auto"/>
        <w:right w:val="none" w:sz="0" w:space="0" w:color="auto"/>
      </w:divBdr>
    </w:div>
    <w:div w:id="2069258676">
      <w:bodyDiv w:val="1"/>
      <w:marLeft w:val="0"/>
      <w:marRight w:val="0"/>
      <w:marTop w:val="0"/>
      <w:marBottom w:val="0"/>
      <w:divBdr>
        <w:top w:val="none" w:sz="0" w:space="0" w:color="auto"/>
        <w:left w:val="none" w:sz="0" w:space="0" w:color="auto"/>
        <w:bottom w:val="none" w:sz="0" w:space="0" w:color="auto"/>
        <w:right w:val="none" w:sz="0" w:space="0" w:color="auto"/>
      </w:divBdr>
    </w:div>
    <w:div w:id="2095280132">
      <w:bodyDiv w:val="1"/>
      <w:marLeft w:val="0"/>
      <w:marRight w:val="0"/>
      <w:marTop w:val="0"/>
      <w:marBottom w:val="0"/>
      <w:divBdr>
        <w:top w:val="none" w:sz="0" w:space="0" w:color="auto"/>
        <w:left w:val="none" w:sz="0" w:space="0" w:color="auto"/>
        <w:bottom w:val="none" w:sz="0" w:space="0" w:color="auto"/>
        <w:right w:val="none" w:sz="0" w:space="0" w:color="auto"/>
      </w:divBdr>
    </w:div>
    <w:div w:id="2106420121">
      <w:bodyDiv w:val="1"/>
      <w:marLeft w:val="0"/>
      <w:marRight w:val="0"/>
      <w:marTop w:val="0"/>
      <w:marBottom w:val="0"/>
      <w:divBdr>
        <w:top w:val="none" w:sz="0" w:space="0" w:color="auto"/>
        <w:left w:val="none" w:sz="0" w:space="0" w:color="auto"/>
        <w:bottom w:val="none" w:sz="0" w:space="0" w:color="auto"/>
        <w:right w:val="none" w:sz="0" w:space="0" w:color="auto"/>
      </w:divBdr>
    </w:div>
    <w:div w:id="2113166229">
      <w:bodyDiv w:val="1"/>
      <w:marLeft w:val="0"/>
      <w:marRight w:val="0"/>
      <w:marTop w:val="0"/>
      <w:marBottom w:val="0"/>
      <w:divBdr>
        <w:top w:val="none" w:sz="0" w:space="0" w:color="auto"/>
        <w:left w:val="none" w:sz="0" w:space="0" w:color="auto"/>
        <w:bottom w:val="none" w:sz="0" w:space="0" w:color="auto"/>
        <w:right w:val="none" w:sz="0" w:space="0" w:color="auto"/>
      </w:divBdr>
    </w:div>
    <w:div w:id="213582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jjwaldev018@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Vijay kumar Tekprosol</cp:lastModifiedBy>
  <cp:revision>6</cp:revision>
  <dcterms:created xsi:type="dcterms:W3CDTF">2024-05-02T14:25:00Z</dcterms:created>
  <dcterms:modified xsi:type="dcterms:W3CDTF">2024-07-18T15:40:00Z</dcterms:modified>
</cp:coreProperties>
</file>